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F5AD" w14:textId="2FD0A1A5" w:rsidR="002E5057" w:rsidRPr="002E5057" w:rsidRDefault="00A82583" w:rsidP="00A82583">
      <w:pPr>
        <w:pStyle w:val="Overskrift1"/>
        <w:tabs>
          <w:tab w:val="left" w:pos="1185"/>
          <w:tab w:val="center" w:pos="4819"/>
        </w:tabs>
        <w:rPr>
          <w:b/>
          <w:bCs/>
        </w:rPr>
      </w:pPr>
      <w:r>
        <w:rPr>
          <w:b/>
          <w:bCs/>
        </w:rPr>
        <w:tab/>
      </w:r>
      <w:r>
        <w:rPr>
          <w:b/>
          <w:bCs/>
        </w:rPr>
        <w:tab/>
      </w:r>
      <w:r w:rsidR="00B11744" w:rsidRPr="002E5057">
        <w:rPr>
          <w:b/>
          <w:bCs/>
        </w:rPr>
        <w:t>Referat</w:t>
      </w:r>
    </w:p>
    <w:p w14:paraId="4A3EB2A1" w14:textId="51BB4BA5" w:rsidR="00FC6C84" w:rsidRDefault="0004384E" w:rsidP="00666F1C">
      <w:pPr>
        <w:pStyle w:val="Overskrift2"/>
        <w:jc w:val="center"/>
      </w:pPr>
      <w:r>
        <w:t>Generalforsamling</w:t>
      </w:r>
      <w:r w:rsidR="00666F1C">
        <w:t xml:space="preserve"> i</w:t>
      </w:r>
      <w:r w:rsidR="00B11744">
        <w:t xml:space="preserve"> Furreby Ny Grundejerforening</w:t>
      </w:r>
    </w:p>
    <w:p w14:paraId="0051E2D0" w14:textId="77777777" w:rsidR="00666F1C" w:rsidRPr="00666F1C" w:rsidRDefault="00666F1C" w:rsidP="00666F1C"/>
    <w:p w14:paraId="7A2D2BE8" w14:textId="5B76A27E" w:rsidR="00B11744" w:rsidRPr="002E5057" w:rsidRDefault="00B11744" w:rsidP="00B11744">
      <w:pPr>
        <w:rPr>
          <w:sz w:val="24"/>
          <w:szCs w:val="24"/>
        </w:rPr>
      </w:pPr>
      <w:r w:rsidRPr="002E5057">
        <w:rPr>
          <w:b/>
          <w:bCs/>
          <w:sz w:val="24"/>
          <w:szCs w:val="24"/>
        </w:rPr>
        <w:t>Tid:</w:t>
      </w:r>
      <w:r w:rsidRPr="002E5057">
        <w:rPr>
          <w:sz w:val="24"/>
          <w:szCs w:val="24"/>
        </w:rPr>
        <w:tab/>
      </w:r>
      <w:r w:rsidR="004676F0">
        <w:rPr>
          <w:sz w:val="24"/>
          <w:szCs w:val="24"/>
        </w:rPr>
        <w:tab/>
      </w:r>
      <w:r w:rsidR="004676F0">
        <w:rPr>
          <w:sz w:val="24"/>
          <w:szCs w:val="24"/>
        </w:rPr>
        <w:tab/>
      </w:r>
      <w:r w:rsidR="0004384E" w:rsidRPr="004676F0">
        <w:rPr>
          <w:b/>
          <w:bCs/>
          <w:sz w:val="24"/>
          <w:szCs w:val="24"/>
        </w:rPr>
        <w:t>26</w:t>
      </w:r>
      <w:r w:rsidRPr="004676F0">
        <w:rPr>
          <w:b/>
          <w:bCs/>
          <w:sz w:val="24"/>
          <w:szCs w:val="24"/>
        </w:rPr>
        <w:t>.</w:t>
      </w:r>
      <w:r w:rsidR="0004384E" w:rsidRPr="004676F0">
        <w:rPr>
          <w:b/>
          <w:bCs/>
          <w:sz w:val="24"/>
          <w:szCs w:val="24"/>
        </w:rPr>
        <w:t>5</w:t>
      </w:r>
      <w:r w:rsidRPr="004676F0">
        <w:rPr>
          <w:b/>
          <w:bCs/>
          <w:sz w:val="24"/>
          <w:szCs w:val="24"/>
        </w:rPr>
        <w:t>.2022</w:t>
      </w:r>
    </w:p>
    <w:p w14:paraId="5315D414" w14:textId="7109A43C" w:rsidR="00B11744" w:rsidRPr="002E5057" w:rsidRDefault="00B11744" w:rsidP="00B11744">
      <w:pPr>
        <w:rPr>
          <w:sz w:val="24"/>
          <w:szCs w:val="24"/>
        </w:rPr>
      </w:pPr>
      <w:r w:rsidRPr="002E5057">
        <w:rPr>
          <w:b/>
          <w:bCs/>
          <w:sz w:val="24"/>
          <w:szCs w:val="24"/>
        </w:rPr>
        <w:t>Sted:</w:t>
      </w:r>
      <w:r w:rsidRPr="002E5057">
        <w:rPr>
          <w:b/>
          <w:bCs/>
          <w:sz w:val="24"/>
          <w:szCs w:val="24"/>
        </w:rPr>
        <w:tab/>
      </w:r>
      <w:r w:rsidR="004676F0">
        <w:rPr>
          <w:b/>
          <w:bCs/>
          <w:sz w:val="24"/>
          <w:szCs w:val="24"/>
        </w:rPr>
        <w:tab/>
      </w:r>
      <w:r w:rsidR="004676F0">
        <w:rPr>
          <w:b/>
          <w:bCs/>
          <w:sz w:val="24"/>
          <w:szCs w:val="24"/>
        </w:rPr>
        <w:tab/>
      </w:r>
      <w:r w:rsidR="0004384E">
        <w:rPr>
          <w:b/>
          <w:bCs/>
          <w:sz w:val="24"/>
          <w:szCs w:val="24"/>
        </w:rPr>
        <w:t>Action House, Løkken</w:t>
      </w:r>
    </w:p>
    <w:p w14:paraId="78FC3FA9" w14:textId="674F84CF" w:rsidR="002A7BB5" w:rsidRDefault="006E3C6B" w:rsidP="00B11744">
      <w:pPr>
        <w:spacing w:line="240" w:lineRule="auto"/>
        <w:rPr>
          <w:sz w:val="24"/>
          <w:szCs w:val="24"/>
        </w:rPr>
      </w:pPr>
      <w:r>
        <w:rPr>
          <w:b/>
          <w:bCs/>
          <w:sz w:val="24"/>
          <w:szCs w:val="24"/>
        </w:rPr>
        <w:t xml:space="preserve">Fra </w:t>
      </w:r>
      <w:r w:rsidR="0004384E">
        <w:rPr>
          <w:b/>
          <w:bCs/>
          <w:sz w:val="24"/>
          <w:szCs w:val="24"/>
        </w:rPr>
        <w:t>Bestyrelsen deltog</w:t>
      </w:r>
      <w:r w:rsidR="00B11744" w:rsidRPr="002E5057">
        <w:rPr>
          <w:b/>
          <w:bCs/>
          <w:sz w:val="24"/>
          <w:szCs w:val="24"/>
        </w:rPr>
        <w:t>:</w:t>
      </w:r>
      <w:r w:rsidR="00B11744" w:rsidRPr="002E5057">
        <w:rPr>
          <w:sz w:val="24"/>
          <w:szCs w:val="24"/>
        </w:rPr>
        <w:tab/>
      </w:r>
      <w:r w:rsidR="00FE556C">
        <w:rPr>
          <w:sz w:val="24"/>
          <w:szCs w:val="24"/>
        </w:rPr>
        <w:tab/>
      </w:r>
      <w:r w:rsidR="002A7BB5" w:rsidRPr="002E5057">
        <w:rPr>
          <w:sz w:val="24"/>
          <w:szCs w:val="24"/>
        </w:rPr>
        <w:t>John Nygaard (</w:t>
      </w:r>
      <w:r w:rsidR="002A7BB5">
        <w:rPr>
          <w:sz w:val="24"/>
          <w:szCs w:val="24"/>
        </w:rPr>
        <w:t>F</w:t>
      </w:r>
      <w:r w:rsidR="002A7BB5" w:rsidRPr="002E5057">
        <w:rPr>
          <w:sz w:val="24"/>
          <w:szCs w:val="24"/>
        </w:rPr>
        <w:t xml:space="preserve">ormand) </w:t>
      </w:r>
    </w:p>
    <w:p w14:paraId="10A57665" w14:textId="3633B6E5" w:rsidR="00B11744" w:rsidRPr="002E5057" w:rsidRDefault="00B11744" w:rsidP="00FE556C">
      <w:pPr>
        <w:spacing w:line="240" w:lineRule="auto"/>
        <w:ind w:left="2608" w:firstLine="1304"/>
        <w:rPr>
          <w:sz w:val="24"/>
          <w:szCs w:val="24"/>
        </w:rPr>
      </w:pPr>
      <w:r w:rsidRPr="002E5057">
        <w:rPr>
          <w:sz w:val="24"/>
          <w:szCs w:val="24"/>
        </w:rPr>
        <w:t>Peter Clausen (</w:t>
      </w:r>
      <w:r w:rsidR="002A7BB5">
        <w:rPr>
          <w:sz w:val="24"/>
          <w:szCs w:val="24"/>
        </w:rPr>
        <w:t>V</w:t>
      </w:r>
      <w:r w:rsidRPr="002E5057">
        <w:rPr>
          <w:sz w:val="24"/>
          <w:szCs w:val="24"/>
        </w:rPr>
        <w:t>ejformand</w:t>
      </w:r>
      <w:r w:rsidR="00FD4B1C" w:rsidRPr="002E5057">
        <w:rPr>
          <w:sz w:val="24"/>
          <w:szCs w:val="24"/>
        </w:rPr>
        <w:t>)</w:t>
      </w:r>
    </w:p>
    <w:p w14:paraId="2BC333F8" w14:textId="70A6DD73" w:rsidR="00B11744" w:rsidRPr="002E5057" w:rsidRDefault="00B11744" w:rsidP="00B11744">
      <w:pPr>
        <w:spacing w:line="240" w:lineRule="auto"/>
        <w:rPr>
          <w:sz w:val="24"/>
          <w:szCs w:val="24"/>
        </w:rPr>
      </w:pPr>
      <w:r w:rsidRPr="002E5057">
        <w:rPr>
          <w:sz w:val="24"/>
          <w:szCs w:val="24"/>
        </w:rPr>
        <w:tab/>
      </w:r>
      <w:r w:rsidR="0004384E">
        <w:rPr>
          <w:sz w:val="24"/>
          <w:szCs w:val="24"/>
        </w:rPr>
        <w:tab/>
      </w:r>
      <w:r w:rsidR="00FE556C">
        <w:rPr>
          <w:sz w:val="24"/>
          <w:szCs w:val="24"/>
        </w:rPr>
        <w:tab/>
      </w:r>
      <w:r w:rsidRPr="002E5057">
        <w:rPr>
          <w:sz w:val="24"/>
          <w:szCs w:val="24"/>
        </w:rPr>
        <w:t>Thomas Hansen</w:t>
      </w:r>
      <w:r w:rsidR="00FD4B1C" w:rsidRPr="002E5057">
        <w:rPr>
          <w:sz w:val="24"/>
          <w:szCs w:val="24"/>
        </w:rPr>
        <w:t xml:space="preserve"> (</w:t>
      </w:r>
      <w:r w:rsidR="002A7BB5">
        <w:rPr>
          <w:sz w:val="24"/>
          <w:szCs w:val="24"/>
        </w:rPr>
        <w:t>N</w:t>
      </w:r>
      <w:r w:rsidR="00FD4B1C" w:rsidRPr="002E5057">
        <w:rPr>
          <w:sz w:val="24"/>
          <w:szCs w:val="24"/>
        </w:rPr>
        <w:t>æstformand)</w:t>
      </w:r>
    </w:p>
    <w:p w14:paraId="4121594E" w14:textId="11FF96DB" w:rsidR="00FD4B1C" w:rsidRPr="002E5057" w:rsidRDefault="00FD4B1C" w:rsidP="00B11744">
      <w:pPr>
        <w:spacing w:line="240" w:lineRule="auto"/>
        <w:rPr>
          <w:sz w:val="24"/>
          <w:szCs w:val="24"/>
        </w:rPr>
      </w:pPr>
      <w:r w:rsidRPr="002E5057">
        <w:rPr>
          <w:sz w:val="24"/>
          <w:szCs w:val="24"/>
        </w:rPr>
        <w:tab/>
      </w:r>
      <w:r w:rsidR="0004384E">
        <w:rPr>
          <w:sz w:val="24"/>
          <w:szCs w:val="24"/>
        </w:rPr>
        <w:tab/>
      </w:r>
      <w:r w:rsidR="00FE556C">
        <w:rPr>
          <w:sz w:val="24"/>
          <w:szCs w:val="24"/>
        </w:rPr>
        <w:tab/>
      </w:r>
      <w:r w:rsidRPr="002E5057">
        <w:rPr>
          <w:sz w:val="24"/>
          <w:szCs w:val="24"/>
        </w:rPr>
        <w:t>Kristina Hvidt Hansen (</w:t>
      </w:r>
      <w:r w:rsidR="002A7BB5">
        <w:rPr>
          <w:sz w:val="24"/>
          <w:szCs w:val="24"/>
        </w:rPr>
        <w:t>S</w:t>
      </w:r>
      <w:r w:rsidRPr="002E5057">
        <w:rPr>
          <w:sz w:val="24"/>
          <w:szCs w:val="24"/>
        </w:rPr>
        <w:t>ekretær)</w:t>
      </w:r>
    </w:p>
    <w:p w14:paraId="37BF2CEC" w14:textId="154AFA0C" w:rsidR="0004384E" w:rsidRPr="002E5057" w:rsidRDefault="00B11744" w:rsidP="002A7BB5">
      <w:pPr>
        <w:spacing w:line="240" w:lineRule="auto"/>
        <w:rPr>
          <w:sz w:val="24"/>
          <w:szCs w:val="24"/>
        </w:rPr>
      </w:pPr>
      <w:r w:rsidRPr="002E5057">
        <w:rPr>
          <w:sz w:val="24"/>
          <w:szCs w:val="24"/>
        </w:rPr>
        <w:tab/>
      </w:r>
      <w:r w:rsidR="0004384E">
        <w:rPr>
          <w:sz w:val="24"/>
          <w:szCs w:val="24"/>
        </w:rPr>
        <w:tab/>
      </w:r>
      <w:r w:rsidR="00FD4B1C" w:rsidRPr="002E5057">
        <w:rPr>
          <w:sz w:val="24"/>
          <w:szCs w:val="24"/>
        </w:rPr>
        <w:t xml:space="preserve"> </w:t>
      </w:r>
      <w:r w:rsidR="00FE556C">
        <w:rPr>
          <w:sz w:val="24"/>
          <w:szCs w:val="24"/>
        </w:rPr>
        <w:tab/>
      </w:r>
      <w:r w:rsidR="0004384E">
        <w:rPr>
          <w:sz w:val="24"/>
          <w:szCs w:val="24"/>
        </w:rPr>
        <w:t xml:space="preserve">Anette </w:t>
      </w:r>
      <w:proofErr w:type="spellStart"/>
      <w:r w:rsidR="0004384E">
        <w:rPr>
          <w:sz w:val="24"/>
          <w:szCs w:val="24"/>
        </w:rPr>
        <w:t>Myatt</w:t>
      </w:r>
      <w:proofErr w:type="spellEnd"/>
      <w:r w:rsidR="0004384E">
        <w:rPr>
          <w:sz w:val="24"/>
          <w:szCs w:val="24"/>
        </w:rPr>
        <w:t xml:space="preserve"> </w:t>
      </w:r>
      <w:r w:rsidR="002A7BB5">
        <w:rPr>
          <w:sz w:val="24"/>
          <w:szCs w:val="24"/>
        </w:rPr>
        <w:t xml:space="preserve">Jensen </w:t>
      </w:r>
      <w:r w:rsidR="0004384E">
        <w:rPr>
          <w:sz w:val="24"/>
          <w:szCs w:val="24"/>
        </w:rPr>
        <w:t>(Suppleant</w:t>
      </w:r>
    </w:p>
    <w:p w14:paraId="7149D166" w14:textId="77777777" w:rsidR="004676F0" w:rsidRDefault="004676F0" w:rsidP="00FD4B1C">
      <w:pPr>
        <w:spacing w:line="240" w:lineRule="auto"/>
        <w:rPr>
          <w:sz w:val="24"/>
          <w:szCs w:val="24"/>
        </w:rPr>
      </w:pPr>
    </w:p>
    <w:p w14:paraId="608FECD2" w14:textId="5193B2AB" w:rsidR="002A7BB5" w:rsidRDefault="002A7BB5" w:rsidP="004676F0">
      <w:pPr>
        <w:spacing w:line="240" w:lineRule="auto"/>
        <w:ind w:left="2608" w:firstLine="1304"/>
        <w:rPr>
          <w:sz w:val="24"/>
          <w:szCs w:val="24"/>
        </w:rPr>
      </w:pPr>
      <w:r>
        <w:rPr>
          <w:sz w:val="24"/>
          <w:szCs w:val="24"/>
        </w:rPr>
        <w:t>Samt Kasser Søren Nielsen</w:t>
      </w:r>
    </w:p>
    <w:p w14:paraId="202A3BAF" w14:textId="77777777" w:rsidR="006E3C6B" w:rsidRPr="002E5057" w:rsidRDefault="006E3C6B" w:rsidP="00FD4B1C">
      <w:pPr>
        <w:spacing w:line="240" w:lineRule="auto"/>
        <w:rPr>
          <w:sz w:val="24"/>
          <w:szCs w:val="24"/>
        </w:rPr>
      </w:pPr>
    </w:p>
    <w:p w14:paraId="444D1B1E" w14:textId="34F9BB1A" w:rsidR="00FD4B1C" w:rsidRPr="002E5057" w:rsidRDefault="00FD4B1C" w:rsidP="00FD4B1C">
      <w:pPr>
        <w:spacing w:line="240" w:lineRule="auto"/>
        <w:rPr>
          <w:b/>
          <w:bCs/>
          <w:sz w:val="24"/>
          <w:szCs w:val="24"/>
        </w:rPr>
      </w:pPr>
      <w:r w:rsidRPr="002E5057">
        <w:rPr>
          <w:b/>
          <w:bCs/>
          <w:sz w:val="24"/>
          <w:szCs w:val="24"/>
        </w:rPr>
        <w:t>Dagsorden:</w:t>
      </w:r>
    </w:p>
    <w:p w14:paraId="07117E93" w14:textId="77777777" w:rsidR="00570089" w:rsidRPr="00570089" w:rsidRDefault="00570089" w:rsidP="00570089">
      <w:pPr>
        <w:numPr>
          <w:ilvl w:val="0"/>
          <w:numId w:val="8"/>
        </w:numPr>
        <w:spacing w:line="240" w:lineRule="auto"/>
        <w:rPr>
          <w:sz w:val="24"/>
          <w:szCs w:val="24"/>
        </w:rPr>
      </w:pPr>
      <w:proofErr w:type="spellStart"/>
      <w:r w:rsidRPr="00570089">
        <w:rPr>
          <w:rFonts w:hint="eastAsia"/>
          <w:sz w:val="24"/>
          <w:szCs w:val="24"/>
          <w:lang w:val="en-US"/>
        </w:rPr>
        <w:t>Valg</w:t>
      </w:r>
      <w:proofErr w:type="spellEnd"/>
      <w:r w:rsidRPr="00570089">
        <w:rPr>
          <w:rFonts w:hint="eastAsia"/>
          <w:sz w:val="24"/>
          <w:szCs w:val="24"/>
          <w:lang w:val="en-US"/>
        </w:rPr>
        <w:t xml:space="preserve"> </w:t>
      </w:r>
      <w:proofErr w:type="spellStart"/>
      <w:r w:rsidRPr="00570089">
        <w:rPr>
          <w:rFonts w:hint="eastAsia"/>
          <w:sz w:val="24"/>
          <w:szCs w:val="24"/>
          <w:lang w:val="en-US"/>
        </w:rPr>
        <w:t>af</w:t>
      </w:r>
      <w:proofErr w:type="spellEnd"/>
      <w:r w:rsidRPr="00570089">
        <w:rPr>
          <w:rFonts w:hint="eastAsia"/>
          <w:sz w:val="24"/>
          <w:szCs w:val="24"/>
          <w:lang w:val="en-US"/>
        </w:rPr>
        <w:t xml:space="preserve"> </w:t>
      </w:r>
      <w:proofErr w:type="spellStart"/>
      <w:r w:rsidRPr="00570089">
        <w:rPr>
          <w:rFonts w:hint="eastAsia"/>
          <w:sz w:val="24"/>
          <w:szCs w:val="24"/>
          <w:lang w:val="en-US"/>
        </w:rPr>
        <w:t>dirigent</w:t>
      </w:r>
      <w:proofErr w:type="spellEnd"/>
    </w:p>
    <w:p w14:paraId="45317C15" w14:textId="77777777" w:rsidR="00570089" w:rsidRPr="00570089" w:rsidRDefault="00570089" w:rsidP="00570089">
      <w:pPr>
        <w:numPr>
          <w:ilvl w:val="0"/>
          <w:numId w:val="8"/>
        </w:numPr>
        <w:spacing w:line="240" w:lineRule="auto"/>
        <w:rPr>
          <w:sz w:val="24"/>
          <w:szCs w:val="24"/>
        </w:rPr>
      </w:pPr>
      <w:proofErr w:type="spellStart"/>
      <w:r w:rsidRPr="00570089">
        <w:rPr>
          <w:rFonts w:hint="eastAsia"/>
          <w:sz w:val="24"/>
          <w:szCs w:val="24"/>
          <w:lang w:val="en-US"/>
        </w:rPr>
        <w:t>Formandens</w:t>
      </w:r>
      <w:proofErr w:type="spellEnd"/>
      <w:r w:rsidRPr="00570089">
        <w:rPr>
          <w:rFonts w:hint="eastAsia"/>
          <w:sz w:val="24"/>
          <w:szCs w:val="24"/>
          <w:lang w:val="en-US"/>
        </w:rPr>
        <w:t xml:space="preserve"> </w:t>
      </w:r>
      <w:proofErr w:type="spellStart"/>
      <w:r w:rsidRPr="00570089">
        <w:rPr>
          <w:rFonts w:hint="eastAsia"/>
          <w:sz w:val="24"/>
          <w:szCs w:val="24"/>
          <w:lang w:val="en-US"/>
        </w:rPr>
        <w:t>beretning</w:t>
      </w:r>
      <w:proofErr w:type="spellEnd"/>
    </w:p>
    <w:p w14:paraId="167211B1" w14:textId="77777777" w:rsidR="00570089" w:rsidRPr="00570089" w:rsidRDefault="00570089" w:rsidP="00570089">
      <w:pPr>
        <w:numPr>
          <w:ilvl w:val="0"/>
          <w:numId w:val="8"/>
        </w:numPr>
        <w:spacing w:line="240" w:lineRule="auto"/>
        <w:rPr>
          <w:sz w:val="24"/>
          <w:szCs w:val="24"/>
        </w:rPr>
      </w:pPr>
      <w:proofErr w:type="spellStart"/>
      <w:r w:rsidRPr="00570089">
        <w:rPr>
          <w:rFonts w:hint="eastAsia"/>
          <w:sz w:val="24"/>
          <w:szCs w:val="24"/>
          <w:lang w:val="en-US"/>
        </w:rPr>
        <w:t>Regnskab</w:t>
      </w:r>
      <w:proofErr w:type="spellEnd"/>
      <w:r w:rsidRPr="00570089">
        <w:rPr>
          <w:rFonts w:hint="eastAsia"/>
          <w:sz w:val="24"/>
          <w:szCs w:val="24"/>
          <w:lang w:val="en-US"/>
        </w:rPr>
        <w:t xml:space="preserve"> /</w:t>
      </w:r>
      <w:proofErr w:type="spellStart"/>
      <w:r w:rsidRPr="00570089">
        <w:rPr>
          <w:rFonts w:hint="eastAsia"/>
          <w:sz w:val="24"/>
          <w:szCs w:val="24"/>
          <w:lang w:val="en-US"/>
        </w:rPr>
        <w:t>Økonomi</w:t>
      </w:r>
      <w:proofErr w:type="spellEnd"/>
    </w:p>
    <w:p w14:paraId="311D6188" w14:textId="77777777" w:rsidR="00570089" w:rsidRPr="00570089" w:rsidRDefault="00570089" w:rsidP="00570089">
      <w:pPr>
        <w:numPr>
          <w:ilvl w:val="0"/>
          <w:numId w:val="8"/>
        </w:numPr>
        <w:spacing w:line="240" w:lineRule="auto"/>
        <w:rPr>
          <w:sz w:val="24"/>
          <w:szCs w:val="24"/>
        </w:rPr>
      </w:pPr>
      <w:proofErr w:type="spellStart"/>
      <w:r w:rsidRPr="00570089">
        <w:rPr>
          <w:rFonts w:hint="eastAsia"/>
          <w:sz w:val="24"/>
          <w:szCs w:val="24"/>
          <w:lang w:val="en-US"/>
        </w:rPr>
        <w:t>Valg</w:t>
      </w:r>
      <w:proofErr w:type="spellEnd"/>
      <w:r w:rsidRPr="00570089">
        <w:rPr>
          <w:rFonts w:hint="eastAsia"/>
          <w:sz w:val="24"/>
          <w:szCs w:val="24"/>
          <w:lang w:val="en-US"/>
        </w:rPr>
        <w:t xml:space="preserve"> </w:t>
      </w:r>
      <w:proofErr w:type="spellStart"/>
      <w:r w:rsidRPr="00570089">
        <w:rPr>
          <w:rFonts w:hint="eastAsia"/>
          <w:sz w:val="24"/>
          <w:szCs w:val="24"/>
          <w:lang w:val="en-US"/>
        </w:rPr>
        <w:t>til</w:t>
      </w:r>
      <w:proofErr w:type="spellEnd"/>
      <w:r w:rsidRPr="00570089">
        <w:rPr>
          <w:rFonts w:hint="eastAsia"/>
          <w:sz w:val="24"/>
          <w:szCs w:val="24"/>
          <w:lang w:val="en-US"/>
        </w:rPr>
        <w:t xml:space="preserve"> </w:t>
      </w:r>
      <w:proofErr w:type="spellStart"/>
      <w:r w:rsidRPr="00570089">
        <w:rPr>
          <w:rFonts w:hint="eastAsia"/>
          <w:sz w:val="24"/>
          <w:szCs w:val="24"/>
          <w:lang w:val="en-US"/>
        </w:rPr>
        <w:t>Bestyrelsen</w:t>
      </w:r>
      <w:proofErr w:type="spellEnd"/>
    </w:p>
    <w:p w14:paraId="4F337B04" w14:textId="77777777" w:rsidR="00570089" w:rsidRPr="00570089" w:rsidRDefault="00570089" w:rsidP="00570089">
      <w:pPr>
        <w:numPr>
          <w:ilvl w:val="0"/>
          <w:numId w:val="8"/>
        </w:numPr>
        <w:spacing w:line="240" w:lineRule="auto"/>
        <w:rPr>
          <w:sz w:val="24"/>
          <w:szCs w:val="24"/>
        </w:rPr>
      </w:pPr>
      <w:proofErr w:type="spellStart"/>
      <w:r w:rsidRPr="00570089">
        <w:rPr>
          <w:rFonts w:hint="eastAsia"/>
          <w:sz w:val="24"/>
          <w:szCs w:val="24"/>
          <w:lang w:val="en-US"/>
        </w:rPr>
        <w:t>Kontingent</w:t>
      </w:r>
      <w:proofErr w:type="spellEnd"/>
    </w:p>
    <w:p w14:paraId="050335C7" w14:textId="77777777" w:rsidR="00570089" w:rsidRPr="00570089" w:rsidRDefault="00570089" w:rsidP="00570089">
      <w:pPr>
        <w:numPr>
          <w:ilvl w:val="0"/>
          <w:numId w:val="8"/>
        </w:numPr>
        <w:spacing w:line="240" w:lineRule="auto"/>
        <w:rPr>
          <w:sz w:val="24"/>
          <w:szCs w:val="24"/>
        </w:rPr>
      </w:pPr>
      <w:proofErr w:type="spellStart"/>
      <w:r w:rsidRPr="00570089">
        <w:rPr>
          <w:rFonts w:hint="eastAsia"/>
          <w:sz w:val="24"/>
          <w:szCs w:val="24"/>
          <w:lang w:val="en-US"/>
        </w:rPr>
        <w:t>Evt</w:t>
      </w:r>
      <w:proofErr w:type="spellEnd"/>
      <w:r w:rsidRPr="00570089">
        <w:rPr>
          <w:rFonts w:hint="eastAsia"/>
          <w:sz w:val="24"/>
          <w:szCs w:val="24"/>
          <w:lang w:val="en-US"/>
        </w:rPr>
        <w:t xml:space="preserve">. </w:t>
      </w:r>
      <w:proofErr w:type="spellStart"/>
      <w:r w:rsidRPr="00570089">
        <w:rPr>
          <w:rFonts w:hint="eastAsia"/>
          <w:sz w:val="24"/>
          <w:szCs w:val="24"/>
          <w:lang w:val="en-US"/>
        </w:rPr>
        <w:t>indkomne</w:t>
      </w:r>
      <w:proofErr w:type="spellEnd"/>
      <w:r w:rsidRPr="00570089">
        <w:rPr>
          <w:rFonts w:hint="eastAsia"/>
          <w:sz w:val="24"/>
          <w:szCs w:val="24"/>
          <w:lang w:val="en-US"/>
        </w:rPr>
        <w:t xml:space="preserve"> </w:t>
      </w:r>
      <w:proofErr w:type="spellStart"/>
      <w:r w:rsidRPr="00570089">
        <w:rPr>
          <w:rFonts w:hint="eastAsia"/>
          <w:sz w:val="24"/>
          <w:szCs w:val="24"/>
          <w:lang w:val="en-US"/>
        </w:rPr>
        <w:t>forslag</w:t>
      </w:r>
      <w:proofErr w:type="spellEnd"/>
    </w:p>
    <w:p w14:paraId="384B1484" w14:textId="770C0BF0" w:rsidR="00570089" w:rsidRPr="00570089" w:rsidRDefault="00570089" w:rsidP="00280781">
      <w:pPr>
        <w:numPr>
          <w:ilvl w:val="0"/>
          <w:numId w:val="8"/>
        </w:numPr>
        <w:spacing w:line="240" w:lineRule="auto"/>
        <w:rPr>
          <w:sz w:val="24"/>
          <w:szCs w:val="24"/>
        </w:rPr>
      </w:pPr>
      <w:r w:rsidRPr="00570089">
        <w:rPr>
          <w:rFonts w:hint="eastAsia"/>
          <w:sz w:val="24"/>
          <w:szCs w:val="24"/>
        </w:rPr>
        <w:t>Eventuelt – frit for alle (Siden Sidst fra Bestyrelsen)</w:t>
      </w:r>
    </w:p>
    <w:p w14:paraId="1E46A239" w14:textId="14FCEED4" w:rsidR="00B11744" w:rsidRPr="002E5057" w:rsidRDefault="00B11744" w:rsidP="00B11744">
      <w:pPr>
        <w:spacing w:line="240" w:lineRule="auto"/>
        <w:rPr>
          <w:sz w:val="24"/>
          <w:szCs w:val="24"/>
        </w:rPr>
      </w:pPr>
    </w:p>
    <w:p w14:paraId="46630292" w14:textId="701BF311" w:rsidR="00FD4B1C" w:rsidRPr="002E5057" w:rsidRDefault="00915CCA" w:rsidP="00B11744">
      <w:pPr>
        <w:spacing w:line="240" w:lineRule="auto"/>
        <w:rPr>
          <w:b/>
          <w:bCs/>
          <w:sz w:val="24"/>
          <w:szCs w:val="24"/>
        </w:rPr>
      </w:pPr>
      <w:r>
        <w:rPr>
          <w:b/>
          <w:bCs/>
          <w:sz w:val="24"/>
          <w:szCs w:val="24"/>
        </w:rPr>
        <w:t xml:space="preserve">Ad 1 </w:t>
      </w:r>
      <w:r w:rsidR="00570089">
        <w:rPr>
          <w:b/>
          <w:bCs/>
          <w:sz w:val="24"/>
          <w:szCs w:val="24"/>
        </w:rPr>
        <w:t>–</w:t>
      </w:r>
      <w:r>
        <w:rPr>
          <w:b/>
          <w:bCs/>
          <w:sz w:val="24"/>
          <w:szCs w:val="24"/>
        </w:rPr>
        <w:t xml:space="preserve"> </w:t>
      </w:r>
      <w:r w:rsidR="00570089">
        <w:rPr>
          <w:b/>
          <w:bCs/>
          <w:sz w:val="24"/>
          <w:szCs w:val="24"/>
        </w:rPr>
        <w:t>Valg af dirigent</w:t>
      </w:r>
      <w:r w:rsidR="00F13887" w:rsidRPr="002E5057">
        <w:rPr>
          <w:b/>
          <w:bCs/>
          <w:sz w:val="24"/>
          <w:szCs w:val="24"/>
        </w:rPr>
        <w:t xml:space="preserve"> </w:t>
      </w:r>
    </w:p>
    <w:p w14:paraId="3ED03891" w14:textId="77777777" w:rsidR="006E3C6B" w:rsidRDefault="00570089" w:rsidP="00047244">
      <w:pPr>
        <w:spacing w:line="240" w:lineRule="auto"/>
        <w:rPr>
          <w:sz w:val="24"/>
          <w:szCs w:val="24"/>
        </w:rPr>
      </w:pPr>
      <w:r>
        <w:rPr>
          <w:sz w:val="24"/>
          <w:szCs w:val="24"/>
        </w:rPr>
        <w:t xml:space="preserve">Jens Peter Jørgensen blev valgt som </w:t>
      </w:r>
      <w:r w:rsidR="006E3C6B">
        <w:rPr>
          <w:sz w:val="24"/>
          <w:szCs w:val="24"/>
        </w:rPr>
        <w:t>D</w:t>
      </w:r>
      <w:r>
        <w:rPr>
          <w:sz w:val="24"/>
          <w:szCs w:val="24"/>
        </w:rPr>
        <w:t>irigent</w:t>
      </w:r>
      <w:r w:rsidR="00047244">
        <w:rPr>
          <w:sz w:val="24"/>
          <w:szCs w:val="24"/>
        </w:rPr>
        <w:t xml:space="preserve"> ved stort bifald. Jens Peter takkede for valget</w:t>
      </w:r>
      <w:r w:rsidR="006E3C6B">
        <w:rPr>
          <w:sz w:val="24"/>
          <w:szCs w:val="24"/>
        </w:rPr>
        <w:t>,</w:t>
      </w:r>
      <w:r w:rsidR="00047244">
        <w:rPr>
          <w:sz w:val="24"/>
          <w:szCs w:val="24"/>
        </w:rPr>
        <w:t xml:space="preserve"> og </w:t>
      </w:r>
      <w:r w:rsidR="00E01C32">
        <w:rPr>
          <w:sz w:val="24"/>
          <w:szCs w:val="24"/>
        </w:rPr>
        <w:t xml:space="preserve">kunne </w:t>
      </w:r>
      <w:r w:rsidR="006E3C6B">
        <w:rPr>
          <w:sz w:val="24"/>
          <w:szCs w:val="24"/>
        </w:rPr>
        <w:t>bekræfte,</w:t>
      </w:r>
      <w:r w:rsidR="00E01C32">
        <w:rPr>
          <w:sz w:val="24"/>
          <w:szCs w:val="24"/>
        </w:rPr>
        <w:t xml:space="preserve"> at Generalforsamlingen var indkaldt jf. vedtægterne</w:t>
      </w:r>
      <w:r w:rsidR="006E3C6B">
        <w:rPr>
          <w:sz w:val="24"/>
          <w:szCs w:val="24"/>
        </w:rPr>
        <w:t xml:space="preserve"> og dermed lovlig</w:t>
      </w:r>
      <w:r w:rsidR="00E01C32">
        <w:rPr>
          <w:sz w:val="24"/>
          <w:szCs w:val="24"/>
        </w:rPr>
        <w:t xml:space="preserve">. </w:t>
      </w:r>
    </w:p>
    <w:p w14:paraId="1411990D" w14:textId="3319FC68" w:rsidR="0059532D" w:rsidRDefault="00E01C32" w:rsidP="00047244">
      <w:pPr>
        <w:spacing w:line="240" w:lineRule="auto"/>
        <w:rPr>
          <w:sz w:val="24"/>
          <w:szCs w:val="24"/>
        </w:rPr>
      </w:pPr>
      <w:r>
        <w:rPr>
          <w:sz w:val="24"/>
          <w:szCs w:val="24"/>
        </w:rPr>
        <w:t xml:space="preserve">Jens Peter </w:t>
      </w:r>
      <w:r w:rsidR="00047244">
        <w:rPr>
          <w:sz w:val="24"/>
          <w:szCs w:val="24"/>
        </w:rPr>
        <w:t xml:space="preserve">gennemgik </w:t>
      </w:r>
      <w:r w:rsidR="006E3C6B">
        <w:rPr>
          <w:sz w:val="24"/>
          <w:szCs w:val="24"/>
        </w:rPr>
        <w:t xml:space="preserve">herefter </w:t>
      </w:r>
      <w:r w:rsidR="00047244">
        <w:rPr>
          <w:sz w:val="24"/>
          <w:szCs w:val="24"/>
        </w:rPr>
        <w:t>dagsorden</w:t>
      </w:r>
      <w:r>
        <w:rPr>
          <w:sz w:val="24"/>
          <w:szCs w:val="24"/>
        </w:rPr>
        <w:t xml:space="preserve"> </w:t>
      </w:r>
      <w:r w:rsidR="006E3C6B">
        <w:rPr>
          <w:sz w:val="24"/>
          <w:szCs w:val="24"/>
        </w:rPr>
        <w:t xml:space="preserve">- </w:t>
      </w:r>
      <w:r>
        <w:rPr>
          <w:sz w:val="24"/>
          <w:szCs w:val="24"/>
        </w:rPr>
        <w:t>og overgav derefter ordet til Formanden</w:t>
      </w:r>
      <w:r w:rsidR="006E3C6B">
        <w:rPr>
          <w:sz w:val="24"/>
          <w:szCs w:val="24"/>
        </w:rPr>
        <w:t xml:space="preserve"> for Årets Beretning 2021</w:t>
      </w:r>
      <w:r>
        <w:rPr>
          <w:sz w:val="24"/>
          <w:szCs w:val="24"/>
        </w:rPr>
        <w:t>.</w:t>
      </w:r>
    </w:p>
    <w:p w14:paraId="618E161B" w14:textId="77777777" w:rsidR="00D256CF" w:rsidRPr="002E5057" w:rsidRDefault="00D256CF" w:rsidP="00B11744">
      <w:pPr>
        <w:spacing w:line="240" w:lineRule="auto"/>
        <w:rPr>
          <w:sz w:val="24"/>
          <w:szCs w:val="24"/>
        </w:rPr>
      </w:pPr>
    </w:p>
    <w:p w14:paraId="2A699393" w14:textId="3B77A919" w:rsidR="008B7AA6" w:rsidRDefault="00915CCA" w:rsidP="00B11744">
      <w:pPr>
        <w:spacing w:line="240" w:lineRule="auto"/>
        <w:rPr>
          <w:b/>
          <w:bCs/>
          <w:sz w:val="24"/>
          <w:szCs w:val="24"/>
        </w:rPr>
      </w:pPr>
      <w:r>
        <w:rPr>
          <w:b/>
          <w:bCs/>
          <w:sz w:val="24"/>
          <w:szCs w:val="24"/>
        </w:rPr>
        <w:t xml:space="preserve">Ad </w:t>
      </w:r>
      <w:r w:rsidR="00C30590">
        <w:rPr>
          <w:b/>
          <w:bCs/>
          <w:sz w:val="24"/>
          <w:szCs w:val="24"/>
        </w:rPr>
        <w:t>2</w:t>
      </w:r>
      <w:r>
        <w:rPr>
          <w:b/>
          <w:bCs/>
          <w:sz w:val="24"/>
          <w:szCs w:val="24"/>
        </w:rPr>
        <w:t xml:space="preserve"> </w:t>
      </w:r>
      <w:r w:rsidR="00047244">
        <w:rPr>
          <w:b/>
          <w:bCs/>
          <w:sz w:val="24"/>
          <w:szCs w:val="24"/>
        </w:rPr>
        <w:t>–</w:t>
      </w:r>
      <w:r>
        <w:rPr>
          <w:b/>
          <w:bCs/>
          <w:sz w:val="24"/>
          <w:szCs w:val="24"/>
        </w:rPr>
        <w:t xml:space="preserve"> </w:t>
      </w:r>
      <w:r w:rsidR="00047244">
        <w:rPr>
          <w:b/>
          <w:bCs/>
          <w:sz w:val="24"/>
          <w:szCs w:val="24"/>
        </w:rPr>
        <w:t>Formandens Beretning for året 2021</w:t>
      </w:r>
    </w:p>
    <w:p w14:paraId="4D8043B5" w14:textId="3FA2E220" w:rsidR="008B7AA6" w:rsidRPr="009830F4" w:rsidRDefault="003E4F21" w:rsidP="00B11744">
      <w:pPr>
        <w:spacing w:line="240" w:lineRule="auto"/>
        <w:rPr>
          <w:sz w:val="24"/>
          <w:szCs w:val="24"/>
        </w:rPr>
      </w:pPr>
      <w:r w:rsidRPr="009830F4">
        <w:rPr>
          <w:sz w:val="24"/>
          <w:szCs w:val="24"/>
        </w:rPr>
        <w:t>Formand John Nygaard fremlagde årets Beretning med fokus på følgende punkter:</w:t>
      </w:r>
      <w:r w:rsidR="009830F4">
        <w:rPr>
          <w:sz w:val="24"/>
          <w:szCs w:val="24"/>
        </w:rPr>
        <w:br/>
      </w:r>
    </w:p>
    <w:p w14:paraId="27665B37" w14:textId="77777777" w:rsidR="003E4F21" w:rsidRPr="003E4F21" w:rsidRDefault="003E4F21" w:rsidP="003E4F21">
      <w:pPr>
        <w:numPr>
          <w:ilvl w:val="0"/>
          <w:numId w:val="10"/>
        </w:numPr>
        <w:spacing w:line="240" w:lineRule="auto"/>
        <w:rPr>
          <w:sz w:val="24"/>
          <w:szCs w:val="24"/>
        </w:rPr>
      </w:pPr>
      <w:r w:rsidRPr="003E4F21">
        <w:rPr>
          <w:rFonts w:hint="eastAsia"/>
          <w:sz w:val="24"/>
          <w:szCs w:val="24"/>
        </w:rPr>
        <w:t>Den Nye Bestyrelse i FNG</w:t>
      </w:r>
    </w:p>
    <w:p w14:paraId="1CC60A6D" w14:textId="77777777" w:rsidR="003E4F21" w:rsidRPr="003E4F21" w:rsidRDefault="003E4F21" w:rsidP="003E4F21">
      <w:pPr>
        <w:numPr>
          <w:ilvl w:val="0"/>
          <w:numId w:val="10"/>
        </w:numPr>
        <w:spacing w:line="240" w:lineRule="auto"/>
        <w:rPr>
          <w:sz w:val="24"/>
          <w:szCs w:val="24"/>
        </w:rPr>
      </w:pPr>
      <w:r w:rsidRPr="003E4F21">
        <w:rPr>
          <w:rFonts w:hint="eastAsia"/>
          <w:sz w:val="24"/>
          <w:szCs w:val="24"/>
        </w:rPr>
        <w:t>Vejene i Furreby  </w:t>
      </w:r>
    </w:p>
    <w:p w14:paraId="748AA8F9" w14:textId="77777777" w:rsidR="003E4F21" w:rsidRPr="003E4F21" w:rsidRDefault="003E4F21" w:rsidP="003E4F21">
      <w:pPr>
        <w:numPr>
          <w:ilvl w:val="0"/>
          <w:numId w:val="10"/>
        </w:numPr>
        <w:spacing w:line="240" w:lineRule="auto"/>
        <w:rPr>
          <w:sz w:val="24"/>
          <w:szCs w:val="24"/>
        </w:rPr>
      </w:pPr>
      <w:r w:rsidRPr="003E4F21">
        <w:rPr>
          <w:rFonts w:hint="eastAsia"/>
          <w:sz w:val="24"/>
          <w:szCs w:val="24"/>
        </w:rPr>
        <w:t xml:space="preserve">Vores trapper </w:t>
      </w:r>
    </w:p>
    <w:p w14:paraId="06814D33" w14:textId="77777777" w:rsidR="003E4F21" w:rsidRPr="003E4F21" w:rsidRDefault="003E4F21" w:rsidP="003E4F21">
      <w:pPr>
        <w:numPr>
          <w:ilvl w:val="0"/>
          <w:numId w:val="10"/>
        </w:numPr>
        <w:spacing w:line="240" w:lineRule="auto"/>
        <w:rPr>
          <w:sz w:val="24"/>
          <w:szCs w:val="24"/>
        </w:rPr>
      </w:pPr>
      <w:r w:rsidRPr="003E4F21">
        <w:rPr>
          <w:rFonts w:hint="eastAsia"/>
          <w:sz w:val="24"/>
          <w:szCs w:val="24"/>
        </w:rPr>
        <w:t>Sommerhuse og Renovation</w:t>
      </w:r>
    </w:p>
    <w:p w14:paraId="297B5101" w14:textId="77777777" w:rsidR="003E4F21" w:rsidRPr="003E4F21" w:rsidRDefault="003E4F21" w:rsidP="003E4F21">
      <w:pPr>
        <w:numPr>
          <w:ilvl w:val="0"/>
          <w:numId w:val="10"/>
        </w:numPr>
        <w:spacing w:line="240" w:lineRule="auto"/>
        <w:rPr>
          <w:sz w:val="24"/>
          <w:szCs w:val="24"/>
        </w:rPr>
      </w:pPr>
      <w:r w:rsidRPr="003E4F21">
        <w:rPr>
          <w:rFonts w:hint="eastAsia"/>
          <w:sz w:val="24"/>
          <w:szCs w:val="24"/>
        </w:rPr>
        <w:t>Kystbeskyttelse</w:t>
      </w:r>
    </w:p>
    <w:p w14:paraId="7ADF6508" w14:textId="77777777" w:rsidR="003E4F21" w:rsidRPr="003E4F21" w:rsidRDefault="003E4F21" w:rsidP="003E4F21">
      <w:pPr>
        <w:numPr>
          <w:ilvl w:val="0"/>
          <w:numId w:val="10"/>
        </w:numPr>
        <w:spacing w:line="240" w:lineRule="auto"/>
        <w:rPr>
          <w:sz w:val="24"/>
          <w:szCs w:val="24"/>
        </w:rPr>
      </w:pPr>
      <w:r w:rsidRPr="003E4F21">
        <w:rPr>
          <w:rFonts w:hint="eastAsia"/>
          <w:sz w:val="24"/>
          <w:szCs w:val="24"/>
        </w:rPr>
        <w:t>FNG og digitalisering</w:t>
      </w:r>
    </w:p>
    <w:p w14:paraId="6733E3A8" w14:textId="1071C131" w:rsidR="003E4F21" w:rsidRPr="003E4F21" w:rsidRDefault="003E4F21" w:rsidP="003E4F21">
      <w:pPr>
        <w:numPr>
          <w:ilvl w:val="0"/>
          <w:numId w:val="10"/>
        </w:numPr>
        <w:spacing w:line="240" w:lineRule="auto"/>
        <w:rPr>
          <w:b/>
          <w:bCs/>
          <w:sz w:val="24"/>
          <w:szCs w:val="24"/>
        </w:rPr>
      </w:pPr>
      <w:r w:rsidRPr="003E4F21">
        <w:rPr>
          <w:rFonts w:hint="eastAsia"/>
          <w:sz w:val="24"/>
          <w:szCs w:val="24"/>
        </w:rPr>
        <w:t>Vores Økonomi</w:t>
      </w:r>
      <w:r w:rsidR="00670CD3">
        <w:rPr>
          <w:b/>
          <w:bCs/>
          <w:sz w:val="24"/>
          <w:szCs w:val="24"/>
        </w:rPr>
        <w:br/>
      </w:r>
    </w:p>
    <w:p w14:paraId="06071FE8" w14:textId="6E5E3ED3" w:rsidR="00950111" w:rsidRPr="009830F4" w:rsidRDefault="00670CD3" w:rsidP="00B11744">
      <w:pPr>
        <w:spacing w:line="240" w:lineRule="auto"/>
        <w:rPr>
          <w:sz w:val="24"/>
          <w:szCs w:val="24"/>
        </w:rPr>
      </w:pPr>
      <w:r w:rsidRPr="009830F4">
        <w:rPr>
          <w:sz w:val="24"/>
          <w:szCs w:val="24"/>
        </w:rPr>
        <w:t xml:space="preserve">Læs mere </w:t>
      </w:r>
      <w:r w:rsidR="006E3C6B">
        <w:rPr>
          <w:sz w:val="24"/>
          <w:szCs w:val="24"/>
        </w:rPr>
        <w:t xml:space="preserve">herom </w:t>
      </w:r>
      <w:r w:rsidRPr="009830F4">
        <w:rPr>
          <w:sz w:val="24"/>
          <w:szCs w:val="24"/>
        </w:rPr>
        <w:t>i Bilag 2.</w:t>
      </w:r>
      <w:r w:rsidRPr="009830F4">
        <w:rPr>
          <w:sz w:val="24"/>
          <w:szCs w:val="24"/>
        </w:rPr>
        <w:br/>
      </w:r>
    </w:p>
    <w:p w14:paraId="6C4445C6" w14:textId="741D9C45" w:rsidR="003101C7" w:rsidRPr="0012059D" w:rsidRDefault="00263C7C" w:rsidP="00B11744">
      <w:pPr>
        <w:spacing w:line="240" w:lineRule="auto"/>
        <w:rPr>
          <w:b/>
          <w:bCs/>
          <w:sz w:val="24"/>
          <w:szCs w:val="24"/>
        </w:rPr>
      </w:pPr>
      <w:r>
        <w:rPr>
          <w:b/>
          <w:bCs/>
          <w:sz w:val="24"/>
          <w:szCs w:val="24"/>
        </w:rPr>
        <w:t xml:space="preserve">Ad </w:t>
      </w:r>
      <w:r w:rsidR="00B805B7">
        <w:rPr>
          <w:b/>
          <w:bCs/>
          <w:sz w:val="24"/>
          <w:szCs w:val="24"/>
        </w:rPr>
        <w:t>3</w:t>
      </w:r>
      <w:r>
        <w:rPr>
          <w:b/>
          <w:bCs/>
          <w:sz w:val="24"/>
          <w:szCs w:val="24"/>
        </w:rPr>
        <w:t xml:space="preserve"> </w:t>
      </w:r>
      <w:r w:rsidR="00FE29D4">
        <w:rPr>
          <w:b/>
          <w:bCs/>
          <w:sz w:val="24"/>
          <w:szCs w:val="24"/>
        </w:rPr>
        <w:t>–</w:t>
      </w:r>
      <w:r>
        <w:rPr>
          <w:b/>
          <w:bCs/>
          <w:sz w:val="24"/>
          <w:szCs w:val="24"/>
        </w:rPr>
        <w:t xml:space="preserve"> </w:t>
      </w:r>
      <w:r w:rsidR="00047244">
        <w:rPr>
          <w:b/>
          <w:bCs/>
          <w:sz w:val="24"/>
          <w:szCs w:val="24"/>
        </w:rPr>
        <w:t>Regnskab &amp; Økon</w:t>
      </w:r>
      <w:r w:rsidR="006E3C6B">
        <w:rPr>
          <w:b/>
          <w:bCs/>
          <w:sz w:val="24"/>
          <w:szCs w:val="24"/>
        </w:rPr>
        <w:t>o</w:t>
      </w:r>
      <w:r w:rsidR="00047244">
        <w:rPr>
          <w:b/>
          <w:bCs/>
          <w:sz w:val="24"/>
          <w:szCs w:val="24"/>
        </w:rPr>
        <w:t>mi 2021</w:t>
      </w:r>
      <w:r w:rsidR="003101C7" w:rsidRPr="0012059D">
        <w:rPr>
          <w:b/>
          <w:bCs/>
          <w:sz w:val="24"/>
          <w:szCs w:val="24"/>
        </w:rPr>
        <w:t>:</w:t>
      </w:r>
    </w:p>
    <w:p w14:paraId="54408750" w14:textId="470E162C" w:rsidR="006E3C6B" w:rsidRDefault="0084178B" w:rsidP="00B11744">
      <w:pPr>
        <w:spacing w:line="240" w:lineRule="auto"/>
        <w:rPr>
          <w:sz w:val="24"/>
          <w:szCs w:val="24"/>
        </w:rPr>
      </w:pPr>
      <w:r>
        <w:rPr>
          <w:sz w:val="24"/>
          <w:szCs w:val="24"/>
        </w:rPr>
        <w:t xml:space="preserve">Regnskabet </w:t>
      </w:r>
      <w:r w:rsidR="007B7FB5">
        <w:rPr>
          <w:sz w:val="24"/>
          <w:szCs w:val="24"/>
        </w:rPr>
        <w:t xml:space="preserve">for år 2021 </w:t>
      </w:r>
      <w:r>
        <w:rPr>
          <w:sz w:val="24"/>
          <w:szCs w:val="24"/>
        </w:rPr>
        <w:t xml:space="preserve">blev godkendt. </w:t>
      </w:r>
    </w:p>
    <w:p w14:paraId="4E092E0A" w14:textId="77777777" w:rsidR="00950111" w:rsidRDefault="00670CD3" w:rsidP="00B11744">
      <w:pPr>
        <w:spacing w:line="240" w:lineRule="auto"/>
        <w:rPr>
          <w:sz w:val="24"/>
          <w:szCs w:val="24"/>
        </w:rPr>
      </w:pPr>
      <w:r>
        <w:rPr>
          <w:sz w:val="24"/>
          <w:szCs w:val="24"/>
        </w:rPr>
        <w:t>Der var spørgsmål til Regnskabets opbygning</w:t>
      </w:r>
      <w:r w:rsidR="0084178B">
        <w:rPr>
          <w:sz w:val="24"/>
          <w:szCs w:val="24"/>
        </w:rPr>
        <w:t xml:space="preserve">, som </w:t>
      </w:r>
      <w:r w:rsidR="00950111">
        <w:rPr>
          <w:sz w:val="24"/>
          <w:szCs w:val="24"/>
        </w:rPr>
        <w:t xml:space="preserve">dog </w:t>
      </w:r>
      <w:r w:rsidR="0084178B">
        <w:rPr>
          <w:sz w:val="24"/>
          <w:szCs w:val="24"/>
        </w:rPr>
        <w:t>ikke er blevet ændret på</w:t>
      </w:r>
      <w:r w:rsidR="00F40B5B">
        <w:rPr>
          <w:sz w:val="24"/>
          <w:szCs w:val="24"/>
        </w:rPr>
        <w:t xml:space="preserve"> de senere år</w:t>
      </w:r>
      <w:r w:rsidR="00950111">
        <w:rPr>
          <w:sz w:val="24"/>
          <w:szCs w:val="24"/>
        </w:rPr>
        <w:t>, og der er ikke planer for at ændre dette pt</w:t>
      </w:r>
      <w:r w:rsidR="00F40B5B">
        <w:rPr>
          <w:sz w:val="24"/>
          <w:szCs w:val="24"/>
        </w:rPr>
        <w:t xml:space="preserve">. </w:t>
      </w:r>
    </w:p>
    <w:p w14:paraId="77013B63" w14:textId="7B42D598" w:rsidR="00233B75" w:rsidRDefault="00F40B5B" w:rsidP="00B11744">
      <w:pPr>
        <w:spacing w:line="240" w:lineRule="auto"/>
        <w:rPr>
          <w:sz w:val="24"/>
          <w:szCs w:val="24"/>
        </w:rPr>
      </w:pPr>
      <w:r>
        <w:rPr>
          <w:sz w:val="24"/>
          <w:szCs w:val="24"/>
        </w:rPr>
        <w:t xml:space="preserve">Bestyrelsen arbejder på indførsel af økonomiprogram for </w:t>
      </w:r>
      <w:r w:rsidR="00CC15D2">
        <w:rPr>
          <w:sz w:val="24"/>
          <w:szCs w:val="24"/>
        </w:rPr>
        <w:t xml:space="preserve">yderligere automatisering, herunder </w:t>
      </w:r>
      <w:r>
        <w:rPr>
          <w:sz w:val="24"/>
          <w:szCs w:val="24"/>
        </w:rPr>
        <w:t xml:space="preserve">at aflaste </w:t>
      </w:r>
      <w:proofErr w:type="spellStart"/>
      <w:r>
        <w:rPr>
          <w:sz w:val="24"/>
          <w:szCs w:val="24"/>
        </w:rPr>
        <w:t>Kasseren</w:t>
      </w:r>
      <w:proofErr w:type="spellEnd"/>
      <w:r w:rsidR="00CC15D2">
        <w:rPr>
          <w:sz w:val="24"/>
          <w:szCs w:val="24"/>
        </w:rPr>
        <w:t xml:space="preserve"> ved fx Kontingentopkrævning.</w:t>
      </w:r>
    </w:p>
    <w:p w14:paraId="1AA74EEA" w14:textId="77777777" w:rsidR="003F27C9" w:rsidRDefault="00CC15D2" w:rsidP="00B11744">
      <w:pPr>
        <w:spacing w:line="240" w:lineRule="auto"/>
        <w:rPr>
          <w:sz w:val="24"/>
          <w:szCs w:val="24"/>
        </w:rPr>
      </w:pPr>
      <w:r>
        <w:rPr>
          <w:sz w:val="24"/>
          <w:szCs w:val="24"/>
        </w:rPr>
        <w:lastRenderedPageBreak/>
        <w:t xml:space="preserve">Der er </w:t>
      </w:r>
      <w:r w:rsidR="003F27C9">
        <w:rPr>
          <w:sz w:val="24"/>
          <w:szCs w:val="24"/>
        </w:rPr>
        <w:t xml:space="preserve">desværre </w:t>
      </w:r>
      <w:r>
        <w:rPr>
          <w:sz w:val="24"/>
          <w:szCs w:val="24"/>
        </w:rPr>
        <w:t xml:space="preserve">fortsat Grundejere som ikke betaler </w:t>
      </w:r>
      <w:proofErr w:type="spellStart"/>
      <w:r>
        <w:rPr>
          <w:sz w:val="24"/>
          <w:szCs w:val="24"/>
        </w:rPr>
        <w:t>kontigent</w:t>
      </w:r>
      <w:proofErr w:type="spellEnd"/>
      <w:r w:rsidR="00B84672">
        <w:rPr>
          <w:sz w:val="24"/>
          <w:szCs w:val="24"/>
        </w:rPr>
        <w:t xml:space="preserve"> – på trods af gentagne henvendelser fra </w:t>
      </w:r>
      <w:proofErr w:type="spellStart"/>
      <w:r w:rsidR="00B84672">
        <w:rPr>
          <w:sz w:val="24"/>
          <w:szCs w:val="24"/>
        </w:rPr>
        <w:t>Kasseren</w:t>
      </w:r>
      <w:proofErr w:type="spellEnd"/>
      <w:r w:rsidR="00B84672">
        <w:rPr>
          <w:sz w:val="24"/>
          <w:szCs w:val="24"/>
        </w:rPr>
        <w:t xml:space="preserve"> mfl. </w:t>
      </w:r>
    </w:p>
    <w:p w14:paraId="326F3776" w14:textId="44F052C3" w:rsidR="00B84672" w:rsidRDefault="00B84672" w:rsidP="00B11744">
      <w:pPr>
        <w:spacing w:line="240" w:lineRule="auto"/>
        <w:rPr>
          <w:sz w:val="24"/>
          <w:szCs w:val="24"/>
        </w:rPr>
      </w:pPr>
      <w:r>
        <w:rPr>
          <w:sz w:val="24"/>
          <w:szCs w:val="24"/>
        </w:rPr>
        <w:t xml:space="preserve">Bestyrelsen </w:t>
      </w:r>
      <w:r w:rsidR="008812D5">
        <w:rPr>
          <w:sz w:val="24"/>
          <w:szCs w:val="24"/>
        </w:rPr>
        <w:t xml:space="preserve">kender ikke til yderligere </w:t>
      </w:r>
      <w:r>
        <w:rPr>
          <w:sz w:val="24"/>
          <w:szCs w:val="24"/>
        </w:rPr>
        <w:t>sanktionsmuligheder for at opdrive</w:t>
      </w:r>
      <w:r w:rsidR="009830F4">
        <w:rPr>
          <w:sz w:val="24"/>
          <w:szCs w:val="24"/>
        </w:rPr>
        <w:t xml:space="preserve"> </w:t>
      </w:r>
      <w:r w:rsidR="003F27C9">
        <w:rPr>
          <w:sz w:val="24"/>
          <w:szCs w:val="24"/>
        </w:rPr>
        <w:t xml:space="preserve">disse </w:t>
      </w:r>
      <w:r w:rsidR="009830F4">
        <w:rPr>
          <w:sz w:val="24"/>
          <w:szCs w:val="24"/>
        </w:rPr>
        <w:t>indbetalinger</w:t>
      </w:r>
      <w:r w:rsidR="008812D5">
        <w:rPr>
          <w:sz w:val="24"/>
          <w:szCs w:val="24"/>
        </w:rPr>
        <w:t xml:space="preserve"> til fællesskabet</w:t>
      </w:r>
      <w:r w:rsidR="009830F4">
        <w:rPr>
          <w:sz w:val="24"/>
          <w:szCs w:val="24"/>
        </w:rPr>
        <w:t>.</w:t>
      </w:r>
    </w:p>
    <w:p w14:paraId="096EEEFC" w14:textId="77777777" w:rsidR="006B13BE" w:rsidRDefault="006B13BE" w:rsidP="00B11744">
      <w:pPr>
        <w:spacing w:line="240" w:lineRule="auto"/>
        <w:rPr>
          <w:sz w:val="24"/>
          <w:szCs w:val="24"/>
        </w:rPr>
      </w:pPr>
    </w:p>
    <w:p w14:paraId="2B5CF070" w14:textId="291B97A1" w:rsidR="00233B75" w:rsidRPr="00BD3A10" w:rsidRDefault="00F17BBC" w:rsidP="00B11744">
      <w:pPr>
        <w:spacing w:line="240" w:lineRule="auto"/>
        <w:rPr>
          <w:b/>
          <w:bCs/>
          <w:sz w:val="24"/>
          <w:szCs w:val="24"/>
        </w:rPr>
      </w:pPr>
      <w:r>
        <w:rPr>
          <w:b/>
          <w:bCs/>
          <w:sz w:val="24"/>
          <w:szCs w:val="24"/>
        </w:rPr>
        <w:t xml:space="preserve">Ad </w:t>
      </w:r>
      <w:r w:rsidR="00B805B7">
        <w:rPr>
          <w:b/>
          <w:bCs/>
          <w:sz w:val="24"/>
          <w:szCs w:val="24"/>
        </w:rPr>
        <w:t>4</w:t>
      </w:r>
      <w:r>
        <w:rPr>
          <w:b/>
          <w:bCs/>
          <w:sz w:val="24"/>
          <w:szCs w:val="24"/>
        </w:rPr>
        <w:t xml:space="preserve"> </w:t>
      </w:r>
      <w:r w:rsidR="00047244">
        <w:rPr>
          <w:b/>
          <w:bCs/>
          <w:sz w:val="24"/>
          <w:szCs w:val="24"/>
        </w:rPr>
        <w:t>–</w:t>
      </w:r>
      <w:r>
        <w:rPr>
          <w:b/>
          <w:bCs/>
          <w:sz w:val="24"/>
          <w:szCs w:val="24"/>
        </w:rPr>
        <w:t xml:space="preserve"> </w:t>
      </w:r>
      <w:r w:rsidR="00047244">
        <w:rPr>
          <w:b/>
          <w:bCs/>
          <w:sz w:val="24"/>
          <w:szCs w:val="24"/>
        </w:rPr>
        <w:t>Valg til Bestyrelsen</w:t>
      </w:r>
      <w:r w:rsidR="00233B75" w:rsidRPr="00BD3A10">
        <w:rPr>
          <w:b/>
          <w:bCs/>
          <w:sz w:val="24"/>
          <w:szCs w:val="24"/>
        </w:rPr>
        <w:t>:</w:t>
      </w:r>
    </w:p>
    <w:p w14:paraId="0CB5F51A" w14:textId="4C0AD01D" w:rsidR="008204A1" w:rsidRDefault="00BF114D" w:rsidP="00B805B7">
      <w:pPr>
        <w:spacing w:line="240" w:lineRule="auto"/>
        <w:rPr>
          <w:sz w:val="24"/>
          <w:szCs w:val="24"/>
        </w:rPr>
      </w:pPr>
      <w:r>
        <w:rPr>
          <w:sz w:val="24"/>
          <w:szCs w:val="24"/>
        </w:rPr>
        <w:t>I 2020 blev der næsten valgt en hel ny Bestyrelse, dog ikke nok medlemmer</w:t>
      </w:r>
      <w:r w:rsidR="006709F5">
        <w:rPr>
          <w:sz w:val="24"/>
          <w:szCs w:val="24"/>
        </w:rPr>
        <w:t>, jf. vedtægterne</w:t>
      </w:r>
      <w:r>
        <w:rPr>
          <w:sz w:val="24"/>
          <w:szCs w:val="24"/>
        </w:rPr>
        <w:t xml:space="preserve">. Derfor ønskede </w:t>
      </w:r>
      <w:r w:rsidR="009F3C20">
        <w:rPr>
          <w:sz w:val="24"/>
          <w:szCs w:val="24"/>
        </w:rPr>
        <w:t>Bestyrelsen</w:t>
      </w:r>
      <w:r w:rsidR="006709F5">
        <w:rPr>
          <w:sz w:val="24"/>
          <w:szCs w:val="24"/>
        </w:rPr>
        <w:t xml:space="preserve"> valg af </w:t>
      </w:r>
      <w:r w:rsidR="009F3C20">
        <w:rPr>
          <w:sz w:val="24"/>
          <w:szCs w:val="24"/>
        </w:rPr>
        <w:t>1 Bestyrelsesmedlem samt yderligere 1 Suppleant</w:t>
      </w:r>
      <w:r>
        <w:rPr>
          <w:sz w:val="24"/>
          <w:szCs w:val="24"/>
        </w:rPr>
        <w:t xml:space="preserve"> til at indtræde i Bestyrelsesarbejdet</w:t>
      </w:r>
      <w:r w:rsidR="00F53804">
        <w:rPr>
          <w:sz w:val="24"/>
          <w:szCs w:val="24"/>
        </w:rPr>
        <w:t>.</w:t>
      </w:r>
      <w:r w:rsidR="00F53804">
        <w:rPr>
          <w:sz w:val="24"/>
          <w:szCs w:val="24"/>
        </w:rPr>
        <w:br/>
      </w:r>
    </w:p>
    <w:p w14:paraId="21E9B119" w14:textId="77777777" w:rsidR="00F53804" w:rsidRDefault="009F3C20" w:rsidP="00B805B7">
      <w:pPr>
        <w:spacing w:line="240" w:lineRule="auto"/>
        <w:rPr>
          <w:sz w:val="24"/>
          <w:szCs w:val="24"/>
        </w:rPr>
      </w:pPr>
      <w:r>
        <w:rPr>
          <w:sz w:val="24"/>
          <w:szCs w:val="24"/>
        </w:rPr>
        <w:t xml:space="preserve">Bestyrelsen </w:t>
      </w:r>
      <w:r w:rsidR="001C146E">
        <w:rPr>
          <w:sz w:val="24"/>
          <w:szCs w:val="24"/>
        </w:rPr>
        <w:t xml:space="preserve">orienterede omkring tid forbrugt på bestyrelsesarbejde, herunder antal møder, samt forventninger til kommende nye medlemmer. Bestyrelsen ønsker at være inkluderende, uanset om man er </w:t>
      </w:r>
      <w:r w:rsidR="00F53804">
        <w:rPr>
          <w:sz w:val="24"/>
          <w:szCs w:val="24"/>
        </w:rPr>
        <w:t>Grundejer, Bestyrelses</w:t>
      </w:r>
      <w:r w:rsidR="001C146E">
        <w:rPr>
          <w:sz w:val="24"/>
          <w:szCs w:val="24"/>
        </w:rPr>
        <w:t xml:space="preserve">medlem eller </w:t>
      </w:r>
      <w:r w:rsidR="00F53804">
        <w:rPr>
          <w:sz w:val="24"/>
          <w:szCs w:val="24"/>
        </w:rPr>
        <w:t>S</w:t>
      </w:r>
      <w:r w:rsidR="001C146E">
        <w:rPr>
          <w:sz w:val="24"/>
          <w:szCs w:val="24"/>
        </w:rPr>
        <w:t>uppleant.</w:t>
      </w:r>
      <w:r w:rsidR="004D625B">
        <w:rPr>
          <w:sz w:val="24"/>
          <w:szCs w:val="24"/>
        </w:rPr>
        <w:t xml:space="preserve"> </w:t>
      </w:r>
    </w:p>
    <w:p w14:paraId="326FCCBF" w14:textId="4D26DA31" w:rsidR="009F3C20" w:rsidRDefault="004D625B" w:rsidP="00B805B7">
      <w:pPr>
        <w:spacing w:line="240" w:lineRule="auto"/>
        <w:rPr>
          <w:sz w:val="24"/>
          <w:szCs w:val="24"/>
        </w:rPr>
      </w:pPr>
      <w:r>
        <w:rPr>
          <w:sz w:val="24"/>
          <w:szCs w:val="24"/>
        </w:rPr>
        <w:t xml:space="preserve">Virtuelle møder har været taget i anvendelse, når det ikke er muligt at mødes ansigt til ansigt – hvilket </w:t>
      </w:r>
      <w:r w:rsidR="00AD1F9D">
        <w:rPr>
          <w:sz w:val="24"/>
          <w:szCs w:val="24"/>
        </w:rPr>
        <w:t xml:space="preserve">også </w:t>
      </w:r>
      <w:r>
        <w:rPr>
          <w:sz w:val="24"/>
          <w:szCs w:val="24"/>
        </w:rPr>
        <w:t>har fungeret fint.</w:t>
      </w:r>
    </w:p>
    <w:p w14:paraId="30CAFAED" w14:textId="77777777" w:rsidR="004D625B" w:rsidRDefault="004D625B" w:rsidP="00B805B7">
      <w:pPr>
        <w:spacing w:line="240" w:lineRule="auto"/>
        <w:rPr>
          <w:sz w:val="24"/>
          <w:szCs w:val="24"/>
        </w:rPr>
      </w:pPr>
    </w:p>
    <w:p w14:paraId="5C2E19FA" w14:textId="77777777" w:rsidR="00AD1F9D" w:rsidRDefault="005D1D6F" w:rsidP="00B805B7">
      <w:pPr>
        <w:spacing w:line="240" w:lineRule="auto"/>
        <w:rPr>
          <w:sz w:val="24"/>
          <w:szCs w:val="24"/>
        </w:rPr>
      </w:pPr>
      <w:r>
        <w:rPr>
          <w:sz w:val="24"/>
          <w:szCs w:val="24"/>
        </w:rPr>
        <w:t>Gitte Boelskifte blev valgt ind som Bestyrelsesmedlem</w:t>
      </w:r>
      <w:r w:rsidR="002E5A79">
        <w:rPr>
          <w:sz w:val="24"/>
          <w:szCs w:val="24"/>
        </w:rPr>
        <w:t>,</w:t>
      </w:r>
      <w:r>
        <w:rPr>
          <w:sz w:val="24"/>
          <w:szCs w:val="24"/>
        </w:rPr>
        <w:t xml:space="preserve"> og Frank Stenzhorn blev valgt ind som Suppleant</w:t>
      </w:r>
      <w:r w:rsidR="002E5A79">
        <w:rPr>
          <w:sz w:val="24"/>
          <w:szCs w:val="24"/>
        </w:rPr>
        <w:t>.</w:t>
      </w:r>
      <w:r w:rsidR="009830F4">
        <w:rPr>
          <w:sz w:val="24"/>
          <w:szCs w:val="24"/>
        </w:rPr>
        <w:t xml:space="preserve"> </w:t>
      </w:r>
    </w:p>
    <w:p w14:paraId="06F3538A" w14:textId="77777777" w:rsidR="00AD1F9D" w:rsidRDefault="00AD1F9D" w:rsidP="00B805B7">
      <w:pPr>
        <w:spacing w:line="240" w:lineRule="auto"/>
        <w:rPr>
          <w:sz w:val="24"/>
          <w:szCs w:val="24"/>
        </w:rPr>
      </w:pPr>
    </w:p>
    <w:p w14:paraId="207FCCCD" w14:textId="30D9DBBE" w:rsidR="002E5A79" w:rsidRDefault="009830F4" w:rsidP="00B805B7">
      <w:pPr>
        <w:spacing w:line="240" w:lineRule="auto"/>
        <w:rPr>
          <w:sz w:val="24"/>
          <w:szCs w:val="24"/>
        </w:rPr>
      </w:pPr>
      <w:r>
        <w:rPr>
          <w:sz w:val="24"/>
          <w:szCs w:val="24"/>
        </w:rPr>
        <w:t xml:space="preserve">Tillykke med Valget til </w:t>
      </w:r>
      <w:r w:rsidR="00AD1F9D">
        <w:rPr>
          <w:sz w:val="24"/>
          <w:szCs w:val="24"/>
        </w:rPr>
        <w:t xml:space="preserve">jer </w:t>
      </w:r>
      <w:r>
        <w:rPr>
          <w:sz w:val="24"/>
          <w:szCs w:val="24"/>
        </w:rPr>
        <w:t>begge &amp; Velkommen i Bestyrelsen.</w:t>
      </w:r>
    </w:p>
    <w:p w14:paraId="715BEAEB" w14:textId="77777777" w:rsidR="00AB4C2D" w:rsidRPr="002E5057" w:rsidRDefault="00AB4C2D" w:rsidP="00B11744">
      <w:pPr>
        <w:spacing w:line="240" w:lineRule="auto"/>
        <w:rPr>
          <w:sz w:val="24"/>
          <w:szCs w:val="24"/>
        </w:rPr>
      </w:pPr>
    </w:p>
    <w:p w14:paraId="66178EEA" w14:textId="7AB0226A" w:rsidR="00A70DFD" w:rsidRDefault="00C46578" w:rsidP="00B11744">
      <w:pPr>
        <w:spacing w:line="240" w:lineRule="auto"/>
        <w:rPr>
          <w:b/>
          <w:bCs/>
          <w:sz w:val="24"/>
          <w:szCs w:val="24"/>
        </w:rPr>
      </w:pPr>
      <w:r w:rsidRPr="002E5057">
        <w:rPr>
          <w:b/>
          <w:bCs/>
          <w:sz w:val="24"/>
          <w:szCs w:val="24"/>
        </w:rPr>
        <w:t xml:space="preserve">Ad </w:t>
      </w:r>
      <w:r w:rsidR="00247DD1">
        <w:rPr>
          <w:b/>
          <w:bCs/>
          <w:sz w:val="24"/>
          <w:szCs w:val="24"/>
        </w:rPr>
        <w:t>5</w:t>
      </w:r>
      <w:r w:rsidR="0065573C">
        <w:rPr>
          <w:b/>
          <w:bCs/>
          <w:sz w:val="24"/>
          <w:szCs w:val="24"/>
        </w:rPr>
        <w:t xml:space="preserve"> </w:t>
      </w:r>
      <w:r w:rsidRPr="002E5057">
        <w:rPr>
          <w:b/>
          <w:bCs/>
          <w:sz w:val="24"/>
          <w:szCs w:val="24"/>
        </w:rPr>
        <w:t xml:space="preserve">– </w:t>
      </w:r>
      <w:r w:rsidR="00047244">
        <w:rPr>
          <w:b/>
          <w:bCs/>
          <w:sz w:val="24"/>
          <w:szCs w:val="24"/>
        </w:rPr>
        <w:t>Afstemning om Kontingentforhøjelse</w:t>
      </w:r>
    </w:p>
    <w:p w14:paraId="586B5298" w14:textId="7AAA22F9" w:rsidR="001347F6" w:rsidRPr="001C5579" w:rsidRDefault="005A2871" w:rsidP="00B11744">
      <w:pPr>
        <w:spacing w:line="240" w:lineRule="auto"/>
        <w:rPr>
          <w:sz w:val="24"/>
          <w:szCs w:val="24"/>
        </w:rPr>
      </w:pPr>
      <w:r w:rsidRPr="001C5579">
        <w:rPr>
          <w:sz w:val="24"/>
          <w:szCs w:val="24"/>
        </w:rPr>
        <w:t>Redegørelse blev fremlagt af Vejformand Peter Clausen for følgende punkter:</w:t>
      </w:r>
      <w:r w:rsidRPr="001C5579">
        <w:rPr>
          <w:sz w:val="24"/>
          <w:szCs w:val="24"/>
        </w:rPr>
        <w:br/>
      </w:r>
    </w:p>
    <w:p w14:paraId="623CD9DA" w14:textId="77777777" w:rsidR="001347F6" w:rsidRPr="001347F6" w:rsidRDefault="001347F6" w:rsidP="001347F6">
      <w:pPr>
        <w:numPr>
          <w:ilvl w:val="0"/>
          <w:numId w:val="9"/>
        </w:numPr>
        <w:spacing w:line="240" w:lineRule="auto"/>
        <w:rPr>
          <w:sz w:val="24"/>
          <w:szCs w:val="24"/>
        </w:rPr>
      </w:pPr>
      <w:r w:rsidRPr="001347F6">
        <w:rPr>
          <w:rFonts w:hint="eastAsia"/>
          <w:sz w:val="24"/>
          <w:szCs w:val="24"/>
        </w:rPr>
        <w:t>Generel vedligeholdelse</w:t>
      </w:r>
    </w:p>
    <w:p w14:paraId="537E6D11" w14:textId="77777777" w:rsidR="001347F6" w:rsidRPr="001347F6" w:rsidRDefault="001347F6" w:rsidP="001347F6">
      <w:pPr>
        <w:numPr>
          <w:ilvl w:val="1"/>
          <w:numId w:val="9"/>
        </w:numPr>
        <w:spacing w:line="240" w:lineRule="auto"/>
        <w:rPr>
          <w:sz w:val="24"/>
          <w:szCs w:val="24"/>
        </w:rPr>
      </w:pPr>
      <w:r w:rsidRPr="001347F6">
        <w:rPr>
          <w:rFonts w:hint="eastAsia"/>
          <w:sz w:val="24"/>
          <w:szCs w:val="24"/>
        </w:rPr>
        <w:t>udfordringer og beslutninger</w:t>
      </w:r>
    </w:p>
    <w:p w14:paraId="342AFC18" w14:textId="77777777" w:rsidR="001347F6" w:rsidRPr="001347F6" w:rsidRDefault="001347F6" w:rsidP="001347F6">
      <w:pPr>
        <w:numPr>
          <w:ilvl w:val="0"/>
          <w:numId w:val="9"/>
        </w:numPr>
        <w:spacing w:line="240" w:lineRule="auto"/>
        <w:rPr>
          <w:sz w:val="24"/>
          <w:szCs w:val="24"/>
        </w:rPr>
      </w:pPr>
      <w:r w:rsidRPr="001347F6">
        <w:rPr>
          <w:rFonts w:hint="eastAsia"/>
          <w:sz w:val="24"/>
          <w:szCs w:val="24"/>
        </w:rPr>
        <w:t>Forberedelse til ny affaldsordning</w:t>
      </w:r>
    </w:p>
    <w:p w14:paraId="7015F32B" w14:textId="46C0801E" w:rsidR="001347F6" w:rsidRDefault="001347F6" w:rsidP="001347F6">
      <w:pPr>
        <w:numPr>
          <w:ilvl w:val="1"/>
          <w:numId w:val="9"/>
        </w:numPr>
        <w:spacing w:line="240" w:lineRule="auto"/>
        <w:rPr>
          <w:sz w:val="24"/>
          <w:szCs w:val="24"/>
        </w:rPr>
      </w:pPr>
      <w:r w:rsidRPr="001347F6">
        <w:rPr>
          <w:rFonts w:hint="eastAsia"/>
          <w:sz w:val="24"/>
          <w:szCs w:val="24"/>
        </w:rPr>
        <w:t>klargøring af veje med vendepladser</w:t>
      </w:r>
      <w:r w:rsidR="002E5A79">
        <w:rPr>
          <w:sz w:val="24"/>
          <w:szCs w:val="24"/>
        </w:rPr>
        <w:br/>
      </w:r>
    </w:p>
    <w:p w14:paraId="50829451" w14:textId="4FDB9CCF" w:rsidR="001347F6" w:rsidRPr="001347F6" w:rsidRDefault="001C5579" w:rsidP="002F3836">
      <w:pPr>
        <w:spacing w:line="240" w:lineRule="auto"/>
        <w:rPr>
          <w:sz w:val="24"/>
          <w:szCs w:val="24"/>
        </w:rPr>
      </w:pPr>
      <w:r>
        <w:rPr>
          <w:sz w:val="24"/>
          <w:szCs w:val="24"/>
        </w:rPr>
        <w:t xml:space="preserve">for at sikre </w:t>
      </w:r>
      <w:r w:rsidR="002F3836">
        <w:rPr>
          <w:sz w:val="24"/>
          <w:szCs w:val="24"/>
        </w:rPr>
        <w:t>deling af</w:t>
      </w:r>
      <w:r>
        <w:rPr>
          <w:sz w:val="24"/>
          <w:szCs w:val="24"/>
        </w:rPr>
        <w:t xml:space="preserve"> informationer i forhold til fremtidige lovkrav</w:t>
      </w:r>
      <w:r w:rsidR="002F3836">
        <w:rPr>
          <w:sz w:val="24"/>
          <w:szCs w:val="24"/>
        </w:rPr>
        <w:t>,</w:t>
      </w:r>
      <w:r>
        <w:rPr>
          <w:sz w:val="24"/>
          <w:szCs w:val="24"/>
        </w:rPr>
        <w:t xml:space="preserve"> som vil påføre </w:t>
      </w:r>
      <w:r w:rsidR="002F3836">
        <w:rPr>
          <w:sz w:val="24"/>
          <w:szCs w:val="24"/>
        </w:rPr>
        <w:t>Grundejerforeningen ekstra udgifter.</w:t>
      </w:r>
      <w:r w:rsidR="002F3836">
        <w:rPr>
          <w:sz w:val="24"/>
          <w:szCs w:val="24"/>
        </w:rPr>
        <w:br/>
      </w:r>
    </w:p>
    <w:p w14:paraId="1090B28A" w14:textId="77777777" w:rsidR="00AD1F9D" w:rsidRDefault="005A2871" w:rsidP="00B11744">
      <w:pPr>
        <w:spacing w:line="240" w:lineRule="auto"/>
        <w:rPr>
          <w:sz w:val="24"/>
          <w:szCs w:val="24"/>
        </w:rPr>
      </w:pPr>
      <w:r>
        <w:rPr>
          <w:sz w:val="24"/>
          <w:szCs w:val="24"/>
        </w:rPr>
        <w:t xml:space="preserve">Se mere i </w:t>
      </w:r>
      <w:r w:rsidR="00411AF6">
        <w:rPr>
          <w:sz w:val="24"/>
          <w:szCs w:val="24"/>
        </w:rPr>
        <w:t>Bilag 3 samt i præsentation anvendt på Generalforsamlingen (Bilag 1).</w:t>
      </w:r>
    </w:p>
    <w:p w14:paraId="0D2BF74C" w14:textId="77777777" w:rsidR="00AD1F9D" w:rsidRDefault="00AD1F9D" w:rsidP="00B11744">
      <w:pPr>
        <w:spacing w:line="240" w:lineRule="auto"/>
        <w:rPr>
          <w:sz w:val="24"/>
          <w:szCs w:val="24"/>
        </w:rPr>
      </w:pPr>
    </w:p>
    <w:p w14:paraId="04E4E210" w14:textId="77777777" w:rsidR="00FC2121" w:rsidRDefault="00AD1F9D" w:rsidP="00B11744">
      <w:pPr>
        <w:spacing w:line="240" w:lineRule="auto"/>
        <w:rPr>
          <w:sz w:val="24"/>
          <w:szCs w:val="24"/>
        </w:rPr>
      </w:pPr>
      <w:proofErr w:type="spellStart"/>
      <w:r>
        <w:rPr>
          <w:sz w:val="24"/>
          <w:szCs w:val="24"/>
        </w:rPr>
        <w:t>Kontigentet</w:t>
      </w:r>
      <w:proofErr w:type="spellEnd"/>
      <w:r>
        <w:rPr>
          <w:sz w:val="24"/>
          <w:szCs w:val="24"/>
        </w:rPr>
        <w:t xml:space="preserve"> øges fra ca. 1 krone om dagen til ca. 2 kroner om dagen. Det betyder at der vil komme </w:t>
      </w:r>
      <w:r w:rsidR="00FC2121">
        <w:rPr>
          <w:sz w:val="24"/>
          <w:szCs w:val="24"/>
        </w:rPr>
        <w:t>2 opkrævninger det første år = 2 x 360 kr. Herefter vil der blive foretaget en årlig opkrævning på i alt 720 kr.</w:t>
      </w:r>
    </w:p>
    <w:p w14:paraId="208B5085" w14:textId="77777777" w:rsidR="00FC2121" w:rsidRDefault="00FC2121" w:rsidP="00B11744">
      <w:pPr>
        <w:spacing w:line="240" w:lineRule="auto"/>
        <w:rPr>
          <w:sz w:val="24"/>
          <w:szCs w:val="24"/>
        </w:rPr>
      </w:pPr>
    </w:p>
    <w:p w14:paraId="4E6958B4" w14:textId="77777777" w:rsidR="00DF6726" w:rsidRDefault="007D1D43" w:rsidP="00B11744">
      <w:pPr>
        <w:spacing w:line="240" w:lineRule="auto"/>
        <w:rPr>
          <w:sz w:val="24"/>
          <w:szCs w:val="24"/>
        </w:rPr>
      </w:pPr>
      <w:r>
        <w:rPr>
          <w:sz w:val="24"/>
          <w:szCs w:val="24"/>
        </w:rPr>
        <w:t>Kontingentet blev godkendt med alle stemmer For og ingen stemmer Imod.</w:t>
      </w:r>
    </w:p>
    <w:p w14:paraId="5F6DF509" w14:textId="77777777" w:rsidR="00DF6726" w:rsidRDefault="00DF6726" w:rsidP="00B11744">
      <w:pPr>
        <w:spacing w:line="240" w:lineRule="auto"/>
        <w:rPr>
          <w:sz w:val="24"/>
          <w:szCs w:val="24"/>
        </w:rPr>
      </w:pPr>
    </w:p>
    <w:p w14:paraId="6659C185" w14:textId="77777777" w:rsidR="007825F4" w:rsidRDefault="00DF6726" w:rsidP="00B11744">
      <w:pPr>
        <w:spacing w:line="240" w:lineRule="auto"/>
        <w:rPr>
          <w:sz w:val="24"/>
          <w:szCs w:val="24"/>
        </w:rPr>
      </w:pPr>
      <w:r>
        <w:rPr>
          <w:sz w:val="24"/>
          <w:szCs w:val="24"/>
        </w:rPr>
        <w:t xml:space="preserve">Der blev fra salen ytret ønske om mulighed for at </w:t>
      </w:r>
      <w:r w:rsidR="00CD1C12">
        <w:rPr>
          <w:sz w:val="24"/>
          <w:szCs w:val="24"/>
        </w:rPr>
        <w:t>skilte med ”Parkering Forbudt” på Thranevej, da der opleves parkerede biler langs vejkanten</w:t>
      </w:r>
      <w:r w:rsidR="007825F4">
        <w:rPr>
          <w:sz w:val="24"/>
          <w:szCs w:val="24"/>
        </w:rPr>
        <w:t xml:space="preserve"> i sommerperioden.</w:t>
      </w:r>
    </w:p>
    <w:p w14:paraId="48C83A65" w14:textId="77777777" w:rsidR="007825F4" w:rsidRDefault="007825F4" w:rsidP="00B11744">
      <w:pPr>
        <w:spacing w:line="240" w:lineRule="auto"/>
        <w:rPr>
          <w:sz w:val="24"/>
          <w:szCs w:val="24"/>
        </w:rPr>
      </w:pPr>
      <w:r>
        <w:rPr>
          <w:sz w:val="24"/>
          <w:szCs w:val="24"/>
        </w:rPr>
        <w:t>Der blev stillet forslag om hvorvidt Ørnevej kunne komme i betragtning som én af de asfalterede veje i området pga. megen trafik.</w:t>
      </w:r>
    </w:p>
    <w:p w14:paraId="218A0853" w14:textId="77777777" w:rsidR="00BA606D" w:rsidRDefault="00A213DC" w:rsidP="00B11744">
      <w:pPr>
        <w:spacing w:line="240" w:lineRule="auto"/>
        <w:rPr>
          <w:sz w:val="24"/>
          <w:szCs w:val="24"/>
        </w:rPr>
      </w:pPr>
      <w:r>
        <w:rPr>
          <w:sz w:val="24"/>
          <w:szCs w:val="24"/>
        </w:rPr>
        <w:t>Bestyrelsen vil undersøge hvorvidt de offentlige containere, fx glas-boblerne på Furreby Ny Kirkevej, om de er placeret på offentlig grund, da samme plads evt. kunne anvendes til Molokker.</w:t>
      </w:r>
    </w:p>
    <w:p w14:paraId="5AFBEF46" w14:textId="77777777" w:rsidR="00C215CA" w:rsidRDefault="00BA606D" w:rsidP="00B11744">
      <w:pPr>
        <w:spacing w:line="240" w:lineRule="auto"/>
        <w:rPr>
          <w:sz w:val="24"/>
          <w:szCs w:val="24"/>
        </w:rPr>
      </w:pPr>
      <w:r>
        <w:rPr>
          <w:sz w:val="24"/>
          <w:szCs w:val="24"/>
        </w:rPr>
        <w:t>Det bør tages med i betragtning at affaldscontainerne står placeret korrekt samt i læ, således de ikke blæser væk om vinteren.</w:t>
      </w:r>
    </w:p>
    <w:p w14:paraId="2C21AF32" w14:textId="77777777" w:rsidR="00C215CA" w:rsidRDefault="00C215CA" w:rsidP="00B11744">
      <w:pPr>
        <w:spacing w:line="240" w:lineRule="auto"/>
        <w:rPr>
          <w:sz w:val="24"/>
          <w:szCs w:val="24"/>
        </w:rPr>
      </w:pPr>
    </w:p>
    <w:p w14:paraId="22FBA845" w14:textId="3CC23848" w:rsidR="00961345" w:rsidRDefault="00C215CA" w:rsidP="00B11744">
      <w:pPr>
        <w:spacing w:line="240" w:lineRule="auto"/>
        <w:rPr>
          <w:sz w:val="24"/>
          <w:szCs w:val="24"/>
        </w:rPr>
      </w:pPr>
      <w:r w:rsidRPr="00BB0EA6">
        <w:rPr>
          <w:sz w:val="24"/>
          <w:szCs w:val="24"/>
          <w:highlight w:val="yellow"/>
        </w:rPr>
        <w:t xml:space="preserve">Det vil være op til hver enkelt vej at sikre de nødvendige matrikler samt tage beslutning om hvorvidt der kan etableres vendeplads til renovationsbiler, om man ønsker egne containere, såfremt kravene er opfyldt for disse eller </w:t>
      </w:r>
      <w:r w:rsidR="00BB0EA6" w:rsidRPr="00BB0EA6">
        <w:rPr>
          <w:sz w:val="24"/>
          <w:szCs w:val="24"/>
          <w:highlight w:val="yellow"/>
        </w:rPr>
        <w:t xml:space="preserve">hvorvidt Molokker er løsningen. Molokker kræver et vis </w:t>
      </w:r>
      <w:r w:rsidR="00BB0EA6" w:rsidRPr="00BB0EA6">
        <w:rPr>
          <w:sz w:val="24"/>
          <w:szCs w:val="24"/>
          <w:highlight w:val="yellow"/>
        </w:rPr>
        <w:lastRenderedPageBreak/>
        <w:t>antal personer/husstande.</w:t>
      </w:r>
      <w:r w:rsidR="00A213DC">
        <w:rPr>
          <w:sz w:val="24"/>
          <w:szCs w:val="24"/>
        </w:rPr>
        <w:t xml:space="preserve"> </w:t>
      </w:r>
      <w:r w:rsidR="00BB0EA6">
        <w:rPr>
          <w:sz w:val="24"/>
          <w:szCs w:val="24"/>
        </w:rPr>
        <w:t xml:space="preserve"> @</w:t>
      </w:r>
      <w:proofErr w:type="gramStart"/>
      <w:r w:rsidR="00BB0EA6">
        <w:rPr>
          <w:sz w:val="24"/>
          <w:szCs w:val="24"/>
        </w:rPr>
        <w:t>Peter ,</w:t>
      </w:r>
      <w:proofErr w:type="gramEnd"/>
      <w:r w:rsidR="00BB0EA6">
        <w:rPr>
          <w:sz w:val="24"/>
          <w:szCs w:val="24"/>
        </w:rPr>
        <w:t xml:space="preserve"> skal vi liste det op således de har en ”kørevejledning” at bruge på deres vej, når de skal i dialog med naboerne ?</w:t>
      </w:r>
      <w:r w:rsidR="009F3C20">
        <w:rPr>
          <w:sz w:val="24"/>
          <w:szCs w:val="24"/>
        </w:rPr>
        <w:br/>
      </w:r>
    </w:p>
    <w:p w14:paraId="7CF0D53F" w14:textId="50C73B4F" w:rsidR="00961345" w:rsidRPr="00F7515E" w:rsidRDefault="00B97AE2" w:rsidP="00B11744">
      <w:pPr>
        <w:spacing w:line="240" w:lineRule="auto"/>
        <w:rPr>
          <w:b/>
          <w:bCs/>
          <w:sz w:val="24"/>
          <w:szCs w:val="24"/>
        </w:rPr>
      </w:pPr>
      <w:r>
        <w:rPr>
          <w:b/>
          <w:bCs/>
          <w:sz w:val="24"/>
          <w:szCs w:val="24"/>
        </w:rPr>
        <w:t xml:space="preserve">Ad </w:t>
      </w:r>
      <w:r w:rsidR="00A82802">
        <w:rPr>
          <w:b/>
          <w:bCs/>
          <w:sz w:val="24"/>
          <w:szCs w:val="24"/>
        </w:rPr>
        <w:t>6</w:t>
      </w:r>
      <w:r>
        <w:rPr>
          <w:b/>
          <w:bCs/>
          <w:sz w:val="24"/>
          <w:szCs w:val="24"/>
        </w:rPr>
        <w:t xml:space="preserve"> </w:t>
      </w:r>
      <w:r w:rsidR="00E21986">
        <w:rPr>
          <w:b/>
          <w:bCs/>
          <w:sz w:val="24"/>
          <w:szCs w:val="24"/>
        </w:rPr>
        <w:t>–</w:t>
      </w:r>
      <w:r>
        <w:rPr>
          <w:b/>
          <w:bCs/>
          <w:sz w:val="24"/>
          <w:szCs w:val="24"/>
        </w:rPr>
        <w:t xml:space="preserve"> </w:t>
      </w:r>
      <w:r w:rsidR="00E21986">
        <w:rPr>
          <w:b/>
          <w:bCs/>
          <w:sz w:val="24"/>
          <w:szCs w:val="24"/>
        </w:rPr>
        <w:t>Indkomne forslag</w:t>
      </w:r>
      <w:r w:rsidR="00961345" w:rsidRPr="00F7515E">
        <w:rPr>
          <w:b/>
          <w:bCs/>
          <w:sz w:val="24"/>
          <w:szCs w:val="24"/>
        </w:rPr>
        <w:t>:</w:t>
      </w:r>
    </w:p>
    <w:p w14:paraId="309947B1" w14:textId="5DE999C1" w:rsidR="00F7515E" w:rsidRDefault="007D1D43" w:rsidP="00C72E93">
      <w:pPr>
        <w:spacing w:line="240" w:lineRule="auto"/>
        <w:rPr>
          <w:sz w:val="24"/>
          <w:szCs w:val="24"/>
        </w:rPr>
      </w:pPr>
      <w:r>
        <w:rPr>
          <w:sz w:val="24"/>
          <w:szCs w:val="24"/>
        </w:rPr>
        <w:t xml:space="preserve">Desværre </w:t>
      </w:r>
      <w:r w:rsidR="0066184A">
        <w:rPr>
          <w:sz w:val="24"/>
          <w:szCs w:val="24"/>
        </w:rPr>
        <w:t xml:space="preserve">er der ikke modtaget nogen </w:t>
      </w:r>
      <w:r w:rsidR="00D73013">
        <w:rPr>
          <w:sz w:val="24"/>
          <w:szCs w:val="24"/>
        </w:rPr>
        <w:t>indkomne forslag</w:t>
      </w:r>
      <w:r w:rsidR="00C72E93">
        <w:rPr>
          <w:sz w:val="24"/>
          <w:szCs w:val="24"/>
        </w:rPr>
        <w:t>.</w:t>
      </w:r>
      <w:r w:rsidR="00D73013">
        <w:rPr>
          <w:sz w:val="24"/>
          <w:szCs w:val="24"/>
        </w:rPr>
        <w:t xml:space="preserve"> Enkelte forslag blev fremlagt på </w:t>
      </w:r>
      <w:r>
        <w:rPr>
          <w:sz w:val="24"/>
          <w:szCs w:val="24"/>
        </w:rPr>
        <w:t xml:space="preserve">selve </w:t>
      </w:r>
      <w:r w:rsidR="00D73013">
        <w:rPr>
          <w:sz w:val="24"/>
          <w:szCs w:val="24"/>
        </w:rPr>
        <w:t>Generalforsamlingen, hvorfor Bestyrelsen opfordrede til at medlemmerne sikrer at indsende disse</w:t>
      </w:r>
      <w:r>
        <w:rPr>
          <w:sz w:val="24"/>
          <w:szCs w:val="24"/>
        </w:rPr>
        <w:t xml:space="preserve"> forslag</w:t>
      </w:r>
      <w:r w:rsidR="00D73013">
        <w:rPr>
          <w:sz w:val="24"/>
          <w:szCs w:val="24"/>
        </w:rPr>
        <w:t xml:space="preserve"> </w:t>
      </w:r>
      <w:r w:rsidR="00A87FE5">
        <w:rPr>
          <w:sz w:val="24"/>
          <w:szCs w:val="24"/>
        </w:rPr>
        <w:t>2 uger før afholdelse</w:t>
      </w:r>
      <w:r>
        <w:rPr>
          <w:sz w:val="24"/>
          <w:szCs w:val="24"/>
        </w:rPr>
        <w:t>n</w:t>
      </w:r>
      <w:r w:rsidR="00A87FE5">
        <w:rPr>
          <w:sz w:val="24"/>
          <w:szCs w:val="24"/>
        </w:rPr>
        <w:t xml:space="preserve"> af Generalforsamlingen</w:t>
      </w:r>
      <w:r>
        <w:rPr>
          <w:sz w:val="24"/>
          <w:szCs w:val="24"/>
        </w:rPr>
        <w:t>,</w:t>
      </w:r>
      <w:r w:rsidR="00A87FE5">
        <w:rPr>
          <w:sz w:val="24"/>
          <w:szCs w:val="24"/>
        </w:rPr>
        <w:t xml:space="preserve"> således de kan drøftes</w:t>
      </w:r>
      <w:r w:rsidR="00870751">
        <w:rPr>
          <w:sz w:val="24"/>
          <w:szCs w:val="24"/>
        </w:rPr>
        <w:t>/evt. besluttes</w:t>
      </w:r>
      <w:r w:rsidR="00A87FE5">
        <w:rPr>
          <w:sz w:val="24"/>
          <w:szCs w:val="24"/>
        </w:rPr>
        <w:t>.</w:t>
      </w:r>
    </w:p>
    <w:p w14:paraId="2D11DFC6" w14:textId="21C27969" w:rsidR="005D6FFD" w:rsidRPr="002E5057" w:rsidRDefault="005D6FFD" w:rsidP="00B11744">
      <w:pPr>
        <w:spacing w:line="240" w:lineRule="auto"/>
        <w:rPr>
          <w:sz w:val="24"/>
          <w:szCs w:val="24"/>
        </w:rPr>
      </w:pPr>
    </w:p>
    <w:p w14:paraId="3CB879C0" w14:textId="541BE58F" w:rsidR="005D6FFD" w:rsidRPr="002E5057" w:rsidRDefault="00C46578" w:rsidP="00B11744">
      <w:pPr>
        <w:spacing w:line="240" w:lineRule="auto"/>
        <w:rPr>
          <w:b/>
          <w:bCs/>
          <w:sz w:val="24"/>
          <w:szCs w:val="24"/>
        </w:rPr>
      </w:pPr>
      <w:r w:rsidRPr="002E5057">
        <w:rPr>
          <w:b/>
          <w:bCs/>
          <w:sz w:val="24"/>
          <w:szCs w:val="24"/>
        </w:rPr>
        <w:t xml:space="preserve">Ad </w:t>
      </w:r>
      <w:r w:rsidR="00C72E93">
        <w:rPr>
          <w:b/>
          <w:bCs/>
          <w:sz w:val="24"/>
          <w:szCs w:val="24"/>
        </w:rPr>
        <w:t>7</w:t>
      </w:r>
      <w:r w:rsidRPr="002E5057">
        <w:rPr>
          <w:b/>
          <w:bCs/>
          <w:sz w:val="24"/>
          <w:szCs w:val="24"/>
        </w:rPr>
        <w:t xml:space="preserve"> </w:t>
      </w:r>
      <w:r w:rsidR="00E21986">
        <w:rPr>
          <w:b/>
          <w:bCs/>
          <w:sz w:val="24"/>
          <w:szCs w:val="24"/>
        </w:rPr>
        <w:t>–</w:t>
      </w:r>
      <w:r w:rsidRPr="002E5057">
        <w:rPr>
          <w:b/>
          <w:bCs/>
          <w:sz w:val="24"/>
          <w:szCs w:val="24"/>
        </w:rPr>
        <w:t xml:space="preserve"> </w:t>
      </w:r>
      <w:r w:rsidR="00E21986">
        <w:rPr>
          <w:b/>
          <w:bCs/>
          <w:sz w:val="24"/>
          <w:szCs w:val="24"/>
        </w:rPr>
        <w:t>Eventuelt – frit for Alle samt ”Siden Sidst” fremlagt af Bestyrelsen:</w:t>
      </w:r>
    </w:p>
    <w:p w14:paraId="57C8181A" w14:textId="0DE6DF50" w:rsidR="00D52A0C" w:rsidRDefault="00C67750" w:rsidP="00B11744">
      <w:pPr>
        <w:spacing w:line="240" w:lineRule="auto"/>
        <w:rPr>
          <w:sz w:val="24"/>
          <w:szCs w:val="24"/>
        </w:rPr>
      </w:pPr>
      <w:r>
        <w:rPr>
          <w:sz w:val="24"/>
          <w:szCs w:val="24"/>
        </w:rPr>
        <w:t>Bestyrelsen fremlagde siden sidst:</w:t>
      </w:r>
    </w:p>
    <w:p w14:paraId="1A207720" w14:textId="77777777" w:rsidR="00C67750" w:rsidRDefault="00C67750" w:rsidP="00B11744">
      <w:pPr>
        <w:spacing w:line="240" w:lineRule="auto"/>
        <w:rPr>
          <w:sz w:val="24"/>
          <w:szCs w:val="24"/>
        </w:rPr>
      </w:pPr>
    </w:p>
    <w:p w14:paraId="528D27F2" w14:textId="6B0E23D0" w:rsidR="00C67750" w:rsidRDefault="00870751" w:rsidP="00870751">
      <w:pPr>
        <w:pStyle w:val="Listeafsnit"/>
        <w:spacing w:line="240" w:lineRule="auto"/>
        <w:rPr>
          <w:sz w:val="24"/>
          <w:szCs w:val="24"/>
        </w:rPr>
      </w:pPr>
      <w:r>
        <w:rPr>
          <w:sz w:val="24"/>
          <w:szCs w:val="24"/>
        </w:rPr>
        <w:t xml:space="preserve">1. </w:t>
      </w:r>
      <w:r w:rsidR="00C67750">
        <w:rPr>
          <w:sz w:val="24"/>
          <w:szCs w:val="24"/>
        </w:rPr>
        <w:t>Kystsikring</w:t>
      </w:r>
    </w:p>
    <w:p w14:paraId="661A0042" w14:textId="42568844" w:rsidR="00C67750" w:rsidRDefault="00C67750" w:rsidP="00870751">
      <w:pPr>
        <w:pStyle w:val="Listeafsnit"/>
        <w:spacing w:line="240" w:lineRule="auto"/>
        <w:rPr>
          <w:sz w:val="24"/>
          <w:szCs w:val="24"/>
        </w:rPr>
      </w:pPr>
      <w:r>
        <w:rPr>
          <w:sz w:val="24"/>
          <w:szCs w:val="24"/>
        </w:rPr>
        <w:t xml:space="preserve">v. Anette </w:t>
      </w:r>
      <w:proofErr w:type="spellStart"/>
      <w:r>
        <w:rPr>
          <w:sz w:val="24"/>
          <w:szCs w:val="24"/>
        </w:rPr>
        <w:t>Myatt</w:t>
      </w:r>
      <w:proofErr w:type="spellEnd"/>
      <w:r>
        <w:rPr>
          <w:sz w:val="24"/>
          <w:szCs w:val="24"/>
        </w:rPr>
        <w:t xml:space="preserve"> Jensen</w:t>
      </w:r>
    </w:p>
    <w:p w14:paraId="051DCB08" w14:textId="77777777" w:rsidR="00870751" w:rsidRDefault="00870751" w:rsidP="00870751">
      <w:pPr>
        <w:pStyle w:val="Listeafsnit"/>
        <w:spacing w:line="240" w:lineRule="auto"/>
        <w:rPr>
          <w:sz w:val="24"/>
          <w:szCs w:val="24"/>
        </w:rPr>
      </w:pPr>
    </w:p>
    <w:p w14:paraId="5D85CB42" w14:textId="3CB21D2F" w:rsidR="00C67750" w:rsidRPr="00870751" w:rsidRDefault="00870751" w:rsidP="00870751">
      <w:pPr>
        <w:pStyle w:val="Listeafsnit"/>
        <w:spacing w:line="240" w:lineRule="auto"/>
        <w:rPr>
          <w:sz w:val="24"/>
          <w:szCs w:val="24"/>
        </w:rPr>
      </w:pPr>
      <w:r>
        <w:rPr>
          <w:sz w:val="24"/>
          <w:szCs w:val="24"/>
        </w:rPr>
        <w:t xml:space="preserve">2. </w:t>
      </w:r>
      <w:r w:rsidR="00C67750" w:rsidRPr="00870751">
        <w:rPr>
          <w:rFonts w:hint="eastAsia"/>
          <w:sz w:val="24"/>
          <w:szCs w:val="24"/>
        </w:rPr>
        <w:t xml:space="preserve">Sponsorater </w:t>
      </w:r>
      <w:r w:rsidR="00C67750" w:rsidRPr="00870751">
        <w:rPr>
          <w:rFonts w:hint="eastAsia"/>
          <w:sz w:val="24"/>
          <w:szCs w:val="24"/>
        </w:rPr>
        <w:br/>
        <w:t>v. Thomas Hansen</w:t>
      </w:r>
      <w:r w:rsidR="00C67750" w:rsidRPr="00870751">
        <w:rPr>
          <w:rFonts w:hint="eastAsia"/>
          <w:sz w:val="24"/>
          <w:szCs w:val="24"/>
        </w:rPr>
        <w:br/>
      </w:r>
      <w:r w:rsidR="00C67750" w:rsidRPr="00870751">
        <w:rPr>
          <w:rFonts w:hint="eastAsia"/>
          <w:sz w:val="24"/>
          <w:szCs w:val="24"/>
        </w:rPr>
        <w:br/>
      </w:r>
      <w:r>
        <w:rPr>
          <w:sz w:val="24"/>
          <w:szCs w:val="24"/>
        </w:rPr>
        <w:t xml:space="preserve">3. </w:t>
      </w:r>
      <w:r w:rsidR="00C67750" w:rsidRPr="00870751">
        <w:rPr>
          <w:rFonts w:hint="eastAsia"/>
          <w:sz w:val="24"/>
          <w:szCs w:val="24"/>
        </w:rPr>
        <w:t xml:space="preserve">Facebook-gruppe FNG </w:t>
      </w:r>
      <w:r>
        <w:rPr>
          <w:sz w:val="24"/>
          <w:szCs w:val="24"/>
        </w:rPr>
        <w:t>&amp; Hjemmeside</w:t>
      </w:r>
      <w:r w:rsidR="00C67750" w:rsidRPr="00870751">
        <w:rPr>
          <w:rFonts w:hint="eastAsia"/>
          <w:sz w:val="24"/>
          <w:szCs w:val="24"/>
        </w:rPr>
        <w:br/>
        <w:t>v. Kristina H. Hansen</w:t>
      </w:r>
    </w:p>
    <w:p w14:paraId="4E944D52" w14:textId="77777777" w:rsidR="00C67750" w:rsidRDefault="00C67750" w:rsidP="00C67750">
      <w:pPr>
        <w:pStyle w:val="Listeafsnit"/>
        <w:spacing w:line="240" w:lineRule="auto"/>
        <w:rPr>
          <w:sz w:val="24"/>
          <w:szCs w:val="24"/>
        </w:rPr>
      </w:pPr>
    </w:p>
    <w:p w14:paraId="5459F4C6" w14:textId="6DC31AC6" w:rsidR="00C67750" w:rsidRDefault="00870751" w:rsidP="00C67750">
      <w:pPr>
        <w:pStyle w:val="Listeafsnit"/>
        <w:spacing w:line="240" w:lineRule="auto"/>
        <w:rPr>
          <w:sz w:val="24"/>
          <w:szCs w:val="24"/>
        </w:rPr>
      </w:pPr>
      <w:r>
        <w:rPr>
          <w:sz w:val="24"/>
          <w:szCs w:val="24"/>
        </w:rPr>
        <w:t xml:space="preserve">Anette </w:t>
      </w:r>
      <w:proofErr w:type="spellStart"/>
      <w:r w:rsidR="00377DA9">
        <w:rPr>
          <w:sz w:val="24"/>
          <w:szCs w:val="24"/>
        </w:rPr>
        <w:t>Myatt</w:t>
      </w:r>
      <w:proofErr w:type="spellEnd"/>
      <w:r w:rsidR="00377DA9">
        <w:rPr>
          <w:sz w:val="24"/>
          <w:szCs w:val="24"/>
        </w:rPr>
        <w:t xml:space="preserve"> Jensen </w:t>
      </w:r>
      <w:r w:rsidR="00DA27EC">
        <w:rPr>
          <w:sz w:val="24"/>
          <w:szCs w:val="24"/>
        </w:rPr>
        <w:t>fortalte omkring den mødeaktivitet som pågår i forbindelse med Kystsikring i vores område Furreby/Løkken</w:t>
      </w:r>
      <w:r w:rsidR="00B072D0">
        <w:rPr>
          <w:sz w:val="24"/>
          <w:szCs w:val="24"/>
        </w:rPr>
        <w:t xml:space="preserve">, herunder de forslag som </w:t>
      </w:r>
      <w:r w:rsidR="00377DA9">
        <w:rPr>
          <w:sz w:val="24"/>
          <w:szCs w:val="24"/>
        </w:rPr>
        <w:t>er ”oppe at vende”.</w:t>
      </w:r>
    </w:p>
    <w:p w14:paraId="0BAB7BC7" w14:textId="77777777" w:rsidR="00593A04" w:rsidRDefault="00593A04" w:rsidP="00C67750">
      <w:pPr>
        <w:pStyle w:val="Listeafsnit"/>
        <w:spacing w:line="240" w:lineRule="auto"/>
        <w:rPr>
          <w:sz w:val="24"/>
          <w:szCs w:val="24"/>
        </w:rPr>
      </w:pPr>
    </w:p>
    <w:p w14:paraId="20A0AF70" w14:textId="5553D1FB" w:rsidR="00377DA9" w:rsidRDefault="00377DA9" w:rsidP="00C67750">
      <w:pPr>
        <w:pStyle w:val="Listeafsnit"/>
        <w:spacing w:line="240" w:lineRule="auto"/>
        <w:rPr>
          <w:sz w:val="24"/>
          <w:szCs w:val="24"/>
        </w:rPr>
      </w:pPr>
      <w:r>
        <w:rPr>
          <w:sz w:val="24"/>
          <w:szCs w:val="24"/>
        </w:rPr>
        <w:t>Se yderligere i Bilag 4.</w:t>
      </w:r>
    </w:p>
    <w:p w14:paraId="53E9A2ED" w14:textId="77777777" w:rsidR="00593A04" w:rsidRDefault="00593A04" w:rsidP="00C67750">
      <w:pPr>
        <w:pStyle w:val="Listeafsnit"/>
        <w:spacing w:line="240" w:lineRule="auto"/>
        <w:rPr>
          <w:sz w:val="24"/>
          <w:szCs w:val="24"/>
        </w:rPr>
      </w:pPr>
    </w:p>
    <w:p w14:paraId="5C9CA617" w14:textId="77777777" w:rsidR="00377DA9" w:rsidRDefault="00377DA9" w:rsidP="00C67750">
      <w:pPr>
        <w:pStyle w:val="Listeafsnit"/>
        <w:spacing w:line="240" w:lineRule="auto"/>
        <w:rPr>
          <w:sz w:val="24"/>
          <w:szCs w:val="24"/>
        </w:rPr>
      </w:pPr>
    </w:p>
    <w:p w14:paraId="1DA5B310" w14:textId="1A344A35" w:rsidR="00D44C53" w:rsidRPr="003B571F" w:rsidRDefault="00377DA9" w:rsidP="003B571F">
      <w:pPr>
        <w:pStyle w:val="Listeafsnit"/>
        <w:spacing w:line="240" w:lineRule="auto"/>
        <w:rPr>
          <w:sz w:val="24"/>
          <w:szCs w:val="24"/>
        </w:rPr>
      </w:pPr>
      <w:r>
        <w:rPr>
          <w:sz w:val="24"/>
          <w:szCs w:val="24"/>
        </w:rPr>
        <w:t xml:space="preserve">Thomas Hansen orienterede omkring </w:t>
      </w:r>
      <w:r w:rsidR="004B48F5">
        <w:rPr>
          <w:sz w:val="24"/>
          <w:szCs w:val="24"/>
        </w:rPr>
        <w:t>arbejdet med at skaffe Sponsorer til FNG</w:t>
      </w:r>
      <w:r w:rsidR="00CD5ACA">
        <w:rPr>
          <w:sz w:val="24"/>
          <w:szCs w:val="24"/>
        </w:rPr>
        <w:t xml:space="preserve"> på baggrund af at der har </w:t>
      </w:r>
      <w:r w:rsidR="00D44C53" w:rsidRPr="003B571F">
        <w:rPr>
          <w:sz w:val="24"/>
          <w:szCs w:val="24"/>
        </w:rPr>
        <w:t xml:space="preserve">været flere forespørgsler fra medlemmer af FNG til Bestyrelsen, vedr. hjælp til div. opgaver. Det kan fx være græsslåning, valg af håndværker, hjælp til tilsyn mv. </w:t>
      </w:r>
      <w:r w:rsidR="00D44C53" w:rsidRPr="003B571F">
        <w:rPr>
          <w:sz w:val="24"/>
          <w:szCs w:val="24"/>
        </w:rPr>
        <w:br/>
        <w:t xml:space="preserve">I den forbindelse, påtænker FNG at lave en mulighed for direkte reklamering for div. erhvervsdrivende, som fx håndværkere, restauranter, forlystelser etc. </w:t>
      </w:r>
      <w:r w:rsidR="00CD5ACA" w:rsidRPr="003B571F">
        <w:rPr>
          <w:sz w:val="24"/>
          <w:szCs w:val="24"/>
        </w:rPr>
        <w:br/>
      </w:r>
      <w:r w:rsidR="00D44C53" w:rsidRPr="003B571F">
        <w:rPr>
          <w:sz w:val="24"/>
          <w:szCs w:val="24"/>
        </w:rPr>
        <w:t>Ideen er at de erhvervsdrivende kan sende deres logo/link ind til bestyrelsen. Herefter kommer de pågældende sponsorere ind at stå på FNG hjemmesiden og på FNG facebooksiden.</w:t>
      </w:r>
    </w:p>
    <w:p w14:paraId="78D331D1" w14:textId="77777777" w:rsidR="00D44C53" w:rsidRPr="003B571F" w:rsidRDefault="00D44C53" w:rsidP="003B571F">
      <w:pPr>
        <w:pStyle w:val="Listeafsnit"/>
        <w:spacing w:line="240" w:lineRule="auto"/>
        <w:rPr>
          <w:sz w:val="24"/>
          <w:szCs w:val="24"/>
        </w:rPr>
      </w:pPr>
      <w:r w:rsidRPr="003B571F">
        <w:rPr>
          <w:sz w:val="24"/>
          <w:szCs w:val="24"/>
        </w:rPr>
        <w:t xml:space="preserve">Intropris er 800 kr. pr år for at få </w:t>
      </w:r>
      <w:proofErr w:type="gramStart"/>
      <w:r w:rsidRPr="003B571F">
        <w:rPr>
          <w:sz w:val="24"/>
          <w:szCs w:val="24"/>
        </w:rPr>
        <w:t>sit logo/reklame</w:t>
      </w:r>
      <w:proofErr w:type="gramEnd"/>
      <w:r w:rsidRPr="003B571F">
        <w:rPr>
          <w:sz w:val="24"/>
          <w:szCs w:val="24"/>
        </w:rPr>
        <w:t xml:space="preserve"> på begge sider. Ønsker man kun at stå på én af siderne, koster det 500 kr.</w:t>
      </w:r>
    </w:p>
    <w:p w14:paraId="63F44D74" w14:textId="2809400B" w:rsidR="00D44C53" w:rsidRPr="003B571F" w:rsidRDefault="00D44C53" w:rsidP="003B571F">
      <w:pPr>
        <w:pStyle w:val="Listeafsnit"/>
        <w:spacing w:line="240" w:lineRule="auto"/>
        <w:rPr>
          <w:sz w:val="24"/>
          <w:szCs w:val="24"/>
        </w:rPr>
      </w:pPr>
      <w:r w:rsidRPr="003B571F">
        <w:rPr>
          <w:sz w:val="24"/>
          <w:szCs w:val="24"/>
        </w:rPr>
        <w:t>Dette skulle gerne give nogle penge til FNG, men også en god mulighed for at vores medlemmer, kan finde den hjælp de mangler til en opgave. Især medlemmer som bor langt væk, kan denne sponsorliste være nyttig.</w:t>
      </w:r>
      <w:r w:rsidR="000E2755" w:rsidRPr="003B571F">
        <w:rPr>
          <w:sz w:val="24"/>
          <w:szCs w:val="24"/>
        </w:rPr>
        <w:t xml:space="preserve"> </w:t>
      </w:r>
      <w:r w:rsidRPr="003B571F">
        <w:rPr>
          <w:sz w:val="24"/>
          <w:szCs w:val="24"/>
        </w:rPr>
        <w:t xml:space="preserve">For at sponsorerne kan se at det ”batter” noget, skal vi helst være så mange som muligt på </w:t>
      </w:r>
      <w:proofErr w:type="spellStart"/>
      <w:r w:rsidRPr="003B571F">
        <w:rPr>
          <w:sz w:val="24"/>
          <w:szCs w:val="24"/>
        </w:rPr>
        <w:t>facebook</w:t>
      </w:r>
      <w:proofErr w:type="spellEnd"/>
      <w:r w:rsidRPr="003B571F">
        <w:rPr>
          <w:sz w:val="24"/>
          <w:szCs w:val="24"/>
        </w:rPr>
        <w:t xml:space="preserve"> siden. </w:t>
      </w:r>
    </w:p>
    <w:p w14:paraId="656A1191" w14:textId="77777777" w:rsidR="00593A04" w:rsidRDefault="00D44C53" w:rsidP="003B571F">
      <w:pPr>
        <w:pStyle w:val="Listeafsnit"/>
        <w:spacing w:line="240" w:lineRule="auto"/>
        <w:rPr>
          <w:sz w:val="24"/>
          <w:szCs w:val="24"/>
        </w:rPr>
      </w:pPr>
      <w:r w:rsidRPr="003B571F">
        <w:rPr>
          <w:sz w:val="24"/>
          <w:szCs w:val="24"/>
        </w:rPr>
        <w:t xml:space="preserve">I samme omgang </w:t>
      </w:r>
      <w:r w:rsidR="000E2755" w:rsidRPr="003B571F">
        <w:rPr>
          <w:sz w:val="24"/>
          <w:szCs w:val="24"/>
        </w:rPr>
        <w:t xml:space="preserve">er </w:t>
      </w:r>
      <w:r w:rsidRPr="003B571F">
        <w:rPr>
          <w:sz w:val="24"/>
          <w:szCs w:val="24"/>
        </w:rPr>
        <w:t xml:space="preserve">konceptet </w:t>
      </w:r>
      <w:r w:rsidR="000E2755" w:rsidRPr="003B571F">
        <w:rPr>
          <w:sz w:val="24"/>
          <w:szCs w:val="24"/>
        </w:rPr>
        <w:t xml:space="preserve">”luftet” </w:t>
      </w:r>
      <w:r w:rsidRPr="003B571F">
        <w:rPr>
          <w:sz w:val="24"/>
          <w:szCs w:val="24"/>
        </w:rPr>
        <w:t>i en netværksgruppe</w:t>
      </w:r>
      <w:r w:rsidR="000E2755" w:rsidRPr="003B571F">
        <w:rPr>
          <w:sz w:val="24"/>
          <w:szCs w:val="24"/>
        </w:rPr>
        <w:t xml:space="preserve">, som Thomas deltager privat i, og her </w:t>
      </w:r>
      <w:r w:rsidRPr="003B571F">
        <w:rPr>
          <w:sz w:val="24"/>
          <w:szCs w:val="24"/>
        </w:rPr>
        <w:t>var der en del som tilkendegav, at de er interesseret. Sågar har Sparekassen Danmark budt ind med at vi som forening, kan søge deres fonde til ting/aktiviteter som vi ønsker i foreningen. Det kan være borde-bænkesæt, fælles grill, flagstang mv. Det kan også være mad til et arrangement, hvis vi finder på at lave fællesspisning, fest, skt. Hans osv.</w:t>
      </w:r>
    </w:p>
    <w:p w14:paraId="02B48FA9" w14:textId="451C2FFF" w:rsidR="00D44C53" w:rsidRDefault="003B571F" w:rsidP="003B571F">
      <w:pPr>
        <w:pStyle w:val="Listeafsnit"/>
        <w:spacing w:line="240" w:lineRule="auto"/>
        <w:rPr>
          <w:sz w:val="24"/>
          <w:szCs w:val="24"/>
        </w:rPr>
      </w:pPr>
      <w:r>
        <w:rPr>
          <w:sz w:val="24"/>
          <w:szCs w:val="24"/>
        </w:rPr>
        <w:br/>
      </w:r>
    </w:p>
    <w:p w14:paraId="0C9385B2" w14:textId="77777777" w:rsidR="000F4B4E" w:rsidRDefault="000F4B4E" w:rsidP="003B571F">
      <w:pPr>
        <w:pStyle w:val="Listeafsnit"/>
        <w:spacing w:line="240" w:lineRule="auto"/>
        <w:rPr>
          <w:sz w:val="24"/>
          <w:szCs w:val="24"/>
        </w:rPr>
      </w:pPr>
    </w:p>
    <w:p w14:paraId="571A076D" w14:textId="77777777" w:rsidR="000F4B4E" w:rsidRDefault="000F4B4E" w:rsidP="003B571F">
      <w:pPr>
        <w:pStyle w:val="Listeafsnit"/>
        <w:spacing w:line="240" w:lineRule="auto"/>
        <w:rPr>
          <w:sz w:val="24"/>
          <w:szCs w:val="24"/>
        </w:rPr>
      </w:pPr>
    </w:p>
    <w:p w14:paraId="1FF56DB6" w14:textId="77777777" w:rsidR="000F4B4E" w:rsidRDefault="000F4B4E" w:rsidP="003B571F">
      <w:pPr>
        <w:pStyle w:val="Listeafsnit"/>
        <w:spacing w:line="240" w:lineRule="auto"/>
        <w:rPr>
          <w:sz w:val="24"/>
          <w:szCs w:val="24"/>
        </w:rPr>
      </w:pPr>
    </w:p>
    <w:p w14:paraId="43730309" w14:textId="1C9BCC32" w:rsidR="003B571F" w:rsidRDefault="003B571F" w:rsidP="003B571F">
      <w:pPr>
        <w:pStyle w:val="Listeafsnit"/>
        <w:spacing w:line="240" w:lineRule="auto"/>
        <w:rPr>
          <w:sz w:val="24"/>
          <w:szCs w:val="24"/>
        </w:rPr>
      </w:pPr>
      <w:r>
        <w:rPr>
          <w:sz w:val="24"/>
          <w:szCs w:val="24"/>
        </w:rPr>
        <w:lastRenderedPageBreak/>
        <w:t xml:space="preserve">Kristina Hvidt Hansen orienterede omkring nyoprettelsen af Facebook gruppen Furreby Ny Grundejerforening, og opfordrede </w:t>
      </w:r>
      <w:r w:rsidR="00D7582B">
        <w:rPr>
          <w:sz w:val="24"/>
          <w:szCs w:val="24"/>
        </w:rPr>
        <w:t xml:space="preserve">medlemmerne til at søge medlemskab. Gruppen er kun for betalende medlemmer. </w:t>
      </w:r>
      <w:r w:rsidR="0063285B">
        <w:rPr>
          <w:sz w:val="24"/>
          <w:szCs w:val="24"/>
        </w:rPr>
        <w:t>Gruppen er tænkt til at dele informationer og viden – den er ikke tiltænkt beskeder til Bestyrelsen eller andre – send i stedet en mail til Bestyrelsen</w:t>
      </w:r>
      <w:r w:rsidR="006D1AEC">
        <w:rPr>
          <w:sz w:val="24"/>
          <w:szCs w:val="24"/>
        </w:rPr>
        <w:t>.</w:t>
      </w:r>
      <w:r w:rsidR="00FD08C7">
        <w:rPr>
          <w:sz w:val="24"/>
          <w:szCs w:val="24"/>
        </w:rPr>
        <w:t xml:space="preserve"> </w:t>
      </w:r>
    </w:p>
    <w:p w14:paraId="775A6B0C" w14:textId="2C72B5C2" w:rsidR="006D1AEC" w:rsidRDefault="006D1AEC" w:rsidP="003B571F">
      <w:pPr>
        <w:pStyle w:val="Listeafsnit"/>
        <w:spacing w:line="240" w:lineRule="auto"/>
        <w:rPr>
          <w:sz w:val="24"/>
          <w:szCs w:val="24"/>
        </w:rPr>
      </w:pPr>
      <w:r>
        <w:rPr>
          <w:sz w:val="24"/>
          <w:szCs w:val="24"/>
        </w:rPr>
        <w:t xml:space="preserve">Bestyrelsen opfordrer til de gode positive historier og billeder som også medlemmer </w:t>
      </w:r>
      <w:r w:rsidR="00940BD5">
        <w:rPr>
          <w:sz w:val="24"/>
          <w:szCs w:val="24"/>
        </w:rPr>
        <w:t xml:space="preserve">som </w:t>
      </w:r>
      <w:proofErr w:type="gramStart"/>
      <w:r w:rsidR="00FD08C7">
        <w:rPr>
          <w:sz w:val="24"/>
          <w:szCs w:val="24"/>
        </w:rPr>
        <w:t>bor</w:t>
      </w:r>
      <w:proofErr w:type="gramEnd"/>
      <w:r w:rsidR="00FD08C7">
        <w:rPr>
          <w:sz w:val="24"/>
          <w:szCs w:val="24"/>
        </w:rPr>
        <w:t xml:space="preserve"> </w:t>
      </w:r>
      <w:r w:rsidR="00940BD5">
        <w:rPr>
          <w:sz w:val="24"/>
          <w:szCs w:val="24"/>
        </w:rPr>
        <w:t>langt væk kan have glæde og gavn af. Huskereglen er at Holde den gode tone!</w:t>
      </w:r>
    </w:p>
    <w:p w14:paraId="49E5E1EF" w14:textId="5CA3FAC6" w:rsidR="000454BC" w:rsidRDefault="000454BC" w:rsidP="003B571F">
      <w:pPr>
        <w:pStyle w:val="Listeafsnit"/>
        <w:spacing w:line="240" w:lineRule="auto"/>
        <w:rPr>
          <w:sz w:val="24"/>
          <w:szCs w:val="24"/>
        </w:rPr>
      </w:pPr>
      <w:r>
        <w:rPr>
          <w:sz w:val="24"/>
          <w:szCs w:val="24"/>
        </w:rPr>
        <w:t>Hjemmesiden er blevet opdateret løbende med Bestyrelsesreferater, regnskaber, billeder af Bestyrelsens arbejde etc. En opfordring til Alle om at kigge forbi hjemmesiden jævnligt</w:t>
      </w:r>
      <w:r w:rsidR="00FD08C7">
        <w:rPr>
          <w:sz w:val="24"/>
          <w:szCs w:val="24"/>
        </w:rPr>
        <w:t>.</w:t>
      </w:r>
    </w:p>
    <w:p w14:paraId="2602E977" w14:textId="77777777" w:rsidR="009308E2" w:rsidRDefault="009308E2" w:rsidP="003B571F">
      <w:pPr>
        <w:pStyle w:val="Listeafsnit"/>
        <w:spacing w:line="240" w:lineRule="auto"/>
        <w:rPr>
          <w:sz w:val="24"/>
          <w:szCs w:val="24"/>
        </w:rPr>
      </w:pPr>
    </w:p>
    <w:p w14:paraId="55132F86" w14:textId="16272A0A" w:rsidR="009308E2" w:rsidRDefault="009308E2" w:rsidP="003B571F">
      <w:pPr>
        <w:pStyle w:val="Listeafsnit"/>
        <w:spacing w:line="240" w:lineRule="auto"/>
        <w:rPr>
          <w:sz w:val="24"/>
          <w:szCs w:val="24"/>
        </w:rPr>
      </w:pPr>
      <w:r>
        <w:rPr>
          <w:sz w:val="24"/>
          <w:szCs w:val="24"/>
        </w:rPr>
        <w:t xml:space="preserve">Se </w:t>
      </w:r>
      <w:r w:rsidR="000F4B4E">
        <w:rPr>
          <w:sz w:val="24"/>
          <w:szCs w:val="24"/>
        </w:rPr>
        <w:t xml:space="preserve">diverse </w:t>
      </w:r>
      <w:r>
        <w:rPr>
          <w:sz w:val="24"/>
          <w:szCs w:val="24"/>
        </w:rPr>
        <w:t>links og billeder i Bilag 1.</w:t>
      </w:r>
    </w:p>
    <w:p w14:paraId="38A49DCC" w14:textId="77777777" w:rsidR="00593A04" w:rsidRPr="003B571F" w:rsidRDefault="00593A04" w:rsidP="003B571F">
      <w:pPr>
        <w:pStyle w:val="Listeafsnit"/>
        <w:spacing w:line="240" w:lineRule="auto"/>
        <w:rPr>
          <w:sz w:val="24"/>
          <w:szCs w:val="24"/>
        </w:rPr>
      </w:pPr>
    </w:p>
    <w:p w14:paraId="171E5070" w14:textId="63F7F00E" w:rsidR="00377DA9" w:rsidRPr="00C67750" w:rsidRDefault="00377DA9" w:rsidP="00C67750">
      <w:pPr>
        <w:pStyle w:val="Listeafsnit"/>
        <w:spacing w:line="240" w:lineRule="auto"/>
        <w:rPr>
          <w:sz w:val="24"/>
          <w:szCs w:val="24"/>
        </w:rPr>
      </w:pPr>
    </w:p>
    <w:p w14:paraId="36EA5F3F" w14:textId="77777777" w:rsidR="009B4774" w:rsidRDefault="00C67750" w:rsidP="00583125">
      <w:pPr>
        <w:spacing w:line="240" w:lineRule="auto"/>
        <w:rPr>
          <w:sz w:val="24"/>
          <w:szCs w:val="24"/>
        </w:rPr>
      </w:pPr>
      <w:r w:rsidRPr="002A7BB5">
        <w:rPr>
          <w:sz w:val="24"/>
          <w:szCs w:val="24"/>
        </w:rPr>
        <w:t xml:space="preserve">Bestyrelsen takker </w:t>
      </w:r>
      <w:r w:rsidR="0066184A">
        <w:rPr>
          <w:sz w:val="24"/>
          <w:szCs w:val="24"/>
        </w:rPr>
        <w:t>for det store fremmøde</w:t>
      </w:r>
      <w:r w:rsidR="009B4774">
        <w:rPr>
          <w:sz w:val="24"/>
          <w:szCs w:val="24"/>
        </w:rPr>
        <w:t xml:space="preserve"> -</w:t>
      </w:r>
      <w:r w:rsidR="0066184A">
        <w:rPr>
          <w:sz w:val="24"/>
          <w:szCs w:val="24"/>
        </w:rPr>
        <w:t xml:space="preserve"> og har allerede booket et større lokale til næste års Generalforsamling. </w:t>
      </w:r>
    </w:p>
    <w:p w14:paraId="77BE0C66" w14:textId="405F7070" w:rsidR="00795377" w:rsidRPr="002A7BB5" w:rsidRDefault="009B4774" w:rsidP="00583125">
      <w:pPr>
        <w:spacing w:line="240" w:lineRule="auto"/>
        <w:rPr>
          <w:sz w:val="24"/>
          <w:szCs w:val="24"/>
        </w:rPr>
      </w:pPr>
      <w:r>
        <w:rPr>
          <w:sz w:val="24"/>
          <w:szCs w:val="24"/>
        </w:rPr>
        <w:t xml:space="preserve">Der skal også lyde en </w:t>
      </w:r>
      <w:r w:rsidR="0066184A">
        <w:rPr>
          <w:sz w:val="24"/>
          <w:szCs w:val="24"/>
        </w:rPr>
        <w:t xml:space="preserve">stor tak </w:t>
      </w:r>
      <w:proofErr w:type="gramStart"/>
      <w:r w:rsidR="0066184A">
        <w:rPr>
          <w:sz w:val="24"/>
          <w:szCs w:val="24"/>
        </w:rPr>
        <w:t xml:space="preserve">til </w:t>
      </w:r>
      <w:r>
        <w:rPr>
          <w:sz w:val="24"/>
          <w:szCs w:val="24"/>
        </w:rPr>
        <w:t>,</w:t>
      </w:r>
      <w:proofErr w:type="gramEnd"/>
      <w:r w:rsidR="002A7BB5" w:rsidRPr="002A7BB5">
        <w:rPr>
          <w:sz w:val="24"/>
          <w:szCs w:val="24"/>
        </w:rPr>
        <w:t xml:space="preserve"> og de</w:t>
      </w:r>
      <w:r w:rsidR="006A4825">
        <w:rPr>
          <w:sz w:val="24"/>
          <w:szCs w:val="24"/>
        </w:rPr>
        <w:t xml:space="preserve"> mange</w:t>
      </w:r>
      <w:r w:rsidR="002A7BB5" w:rsidRPr="002A7BB5">
        <w:rPr>
          <w:sz w:val="24"/>
          <w:szCs w:val="24"/>
        </w:rPr>
        <w:t xml:space="preserve"> fremmødte</w:t>
      </w:r>
      <w:r>
        <w:rPr>
          <w:sz w:val="24"/>
          <w:szCs w:val="24"/>
        </w:rPr>
        <w:t>,</w:t>
      </w:r>
      <w:r w:rsidR="002A7BB5" w:rsidRPr="002A7BB5">
        <w:rPr>
          <w:sz w:val="24"/>
          <w:szCs w:val="24"/>
        </w:rPr>
        <w:t xml:space="preserve"> for </w:t>
      </w:r>
      <w:r w:rsidR="006A4825">
        <w:rPr>
          <w:sz w:val="24"/>
          <w:szCs w:val="24"/>
        </w:rPr>
        <w:t xml:space="preserve">god dialog, indlevelse og ikke mindst </w:t>
      </w:r>
      <w:r w:rsidR="002A7BB5" w:rsidRPr="002A7BB5">
        <w:rPr>
          <w:sz w:val="24"/>
          <w:szCs w:val="24"/>
        </w:rPr>
        <w:t>god ro og orden.</w:t>
      </w:r>
    </w:p>
    <w:p w14:paraId="4C55E26F" w14:textId="1CDA0742" w:rsidR="00DA5FB7" w:rsidRDefault="00DA5FB7" w:rsidP="00B11744">
      <w:pPr>
        <w:spacing w:line="240" w:lineRule="auto"/>
        <w:rPr>
          <w:sz w:val="24"/>
          <w:szCs w:val="24"/>
        </w:rPr>
      </w:pPr>
    </w:p>
    <w:p w14:paraId="4C5C8534" w14:textId="77777777" w:rsidR="00DA5FB7" w:rsidRPr="002E5057" w:rsidRDefault="00DA5FB7" w:rsidP="00B11744">
      <w:pPr>
        <w:spacing w:line="240" w:lineRule="auto"/>
        <w:rPr>
          <w:sz w:val="24"/>
          <w:szCs w:val="24"/>
        </w:rPr>
      </w:pPr>
    </w:p>
    <w:p w14:paraId="66BA3752" w14:textId="6F1B9790" w:rsidR="0028304A" w:rsidRDefault="0028304A" w:rsidP="006A4825">
      <w:pPr>
        <w:spacing w:line="240" w:lineRule="auto"/>
        <w:jc w:val="right"/>
        <w:rPr>
          <w:sz w:val="24"/>
          <w:szCs w:val="24"/>
        </w:rPr>
      </w:pPr>
      <w:r w:rsidRPr="002E5057">
        <w:rPr>
          <w:sz w:val="24"/>
          <w:szCs w:val="24"/>
        </w:rPr>
        <w:t xml:space="preserve">Referent </w:t>
      </w:r>
      <w:r w:rsidR="00551BD6">
        <w:rPr>
          <w:sz w:val="24"/>
          <w:szCs w:val="24"/>
        </w:rPr>
        <w:t>Kristina Hvidt Ha</w:t>
      </w:r>
      <w:r w:rsidR="009308E2">
        <w:rPr>
          <w:sz w:val="24"/>
          <w:szCs w:val="24"/>
        </w:rPr>
        <w:t>ns</w:t>
      </w:r>
      <w:r w:rsidR="00551BD6">
        <w:rPr>
          <w:sz w:val="24"/>
          <w:szCs w:val="24"/>
        </w:rPr>
        <w:t xml:space="preserve">en, </w:t>
      </w:r>
      <w:r w:rsidR="006A4825">
        <w:rPr>
          <w:sz w:val="24"/>
          <w:szCs w:val="24"/>
        </w:rPr>
        <w:t>26</w:t>
      </w:r>
      <w:r w:rsidR="00666F1C">
        <w:rPr>
          <w:sz w:val="24"/>
          <w:szCs w:val="24"/>
        </w:rPr>
        <w:t>.0</w:t>
      </w:r>
      <w:r w:rsidR="006A4825">
        <w:rPr>
          <w:sz w:val="24"/>
          <w:szCs w:val="24"/>
        </w:rPr>
        <w:t>5</w:t>
      </w:r>
      <w:r w:rsidR="00666F1C">
        <w:rPr>
          <w:sz w:val="24"/>
          <w:szCs w:val="24"/>
        </w:rPr>
        <w:t>.2022</w:t>
      </w:r>
    </w:p>
    <w:p w14:paraId="59CA8F5C" w14:textId="77777777" w:rsidR="006A4825" w:rsidRDefault="006A4825" w:rsidP="006A4825">
      <w:pPr>
        <w:spacing w:line="240" w:lineRule="auto"/>
        <w:jc w:val="right"/>
        <w:rPr>
          <w:sz w:val="24"/>
          <w:szCs w:val="24"/>
        </w:rPr>
      </w:pPr>
    </w:p>
    <w:p w14:paraId="2456FCBB" w14:textId="497EEED3" w:rsidR="00C75051" w:rsidRDefault="006A4825" w:rsidP="000853CB">
      <w:pPr>
        <w:jc w:val="right"/>
        <w:rPr>
          <w:sz w:val="24"/>
          <w:szCs w:val="24"/>
        </w:rPr>
      </w:pPr>
      <w:r>
        <w:rPr>
          <w:sz w:val="24"/>
          <w:szCs w:val="24"/>
        </w:rPr>
        <w:br w:type="page"/>
      </w:r>
      <w:r w:rsidR="000853CB" w:rsidRPr="00D46C90">
        <w:rPr>
          <w:sz w:val="32"/>
          <w:szCs w:val="32"/>
        </w:rPr>
        <w:lastRenderedPageBreak/>
        <w:t>Bilag 1</w:t>
      </w:r>
    </w:p>
    <w:p w14:paraId="5A95AF6D" w14:textId="77777777" w:rsidR="00EB4D01" w:rsidRDefault="00EB4D01" w:rsidP="000853CB">
      <w:pPr>
        <w:jc w:val="right"/>
        <w:rPr>
          <w:sz w:val="24"/>
          <w:szCs w:val="24"/>
        </w:rPr>
      </w:pPr>
    </w:p>
    <w:p w14:paraId="7EFA76DF" w14:textId="77777777" w:rsidR="00EB4D01" w:rsidRDefault="00EB4D01" w:rsidP="000853CB">
      <w:pPr>
        <w:jc w:val="right"/>
        <w:rPr>
          <w:sz w:val="24"/>
          <w:szCs w:val="24"/>
        </w:rPr>
      </w:pPr>
    </w:p>
    <w:p w14:paraId="135EA7F4" w14:textId="43CCE01B" w:rsidR="000853CB" w:rsidRDefault="00EB4D01" w:rsidP="00EB4D01">
      <w:pPr>
        <w:rPr>
          <w:sz w:val="24"/>
          <w:szCs w:val="24"/>
        </w:rPr>
      </w:pPr>
      <w:r>
        <w:rPr>
          <w:sz w:val="24"/>
          <w:szCs w:val="24"/>
        </w:rPr>
        <w:t>Se vedhæftede Microsoft PowerPoint Præsentation</w:t>
      </w:r>
      <w:r w:rsidR="00067963">
        <w:rPr>
          <w:sz w:val="24"/>
          <w:szCs w:val="24"/>
        </w:rPr>
        <w:t xml:space="preserve"> som blev vist på Generalforsamling 2022.</w:t>
      </w:r>
    </w:p>
    <w:p w14:paraId="76923E7F" w14:textId="77777777" w:rsidR="00D46C90" w:rsidRDefault="00D46C90" w:rsidP="00EB4D01">
      <w:pPr>
        <w:rPr>
          <w:sz w:val="24"/>
          <w:szCs w:val="24"/>
        </w:rPr>
      </w:pPr>
    </w:p>
    <w:p w14:paraId="3E4BD511" w14:textId="69943B7A" w:rsidR="00316F14" w:rsidRDefault="00316F14" w:rsidP="00EB4D01">
      <w:pPr>
        <w:rPr>
          <w:sz w:val="24"/>
          <w:szCs w:val="24"/>
        </w:rPr>
      </w:pPr>
    </w:p>
    <w:p w14:paraId="7C9F7893" w14:textId="248E4889" w:rsidR="000853CB" w:rsidRDefault="00D962AF" w:rsidP="000853CB">
      <w:pPr>
        <w:jc w:val="right"/>
        <w:rPr>
          <w:sz w:val="24"/>
          <w:szCs w:val="24"/>
        </w:rPr>
      </w:pPr>
      <w:r>
        <w:rPr>
          <w:sz w:val="24"/>
          <w:szCs w:val="24"/>
        </w:rPr>
        <w:t>s</w:t>
      </w:r>
    </w:p>
    <w:p w14:paraId="4FE009D6" w14:textId="5F96F058" w:rsidR="000853CB" w:rsidRDefault="000853CB">
      <w:pPr>
        <w:rPr>
          <w:sz w:val="24"/>
          <w:szCs w:val="24"/>
        </w:rPr>
      </w:pPr>
      <w:r>
        <w:rPr>
          <w:sz w:val="24"/>
          <w:szCs w:val="24"/>
        </w:rPr>
        <w:br w:type="page"/>
      </w:r>
    </w:p>
    <w:p w14:paraId="3C8F54C8" w14:textId="77777777" w:rsidR="006A4825" w:rsidRDefault="006A4825">
      <w:pPr>
        <w:rPr>
          <w:sz w:val="24"/>
          <w:szCs w:val="24"/>
        </w:rPr>
      </w:pPr>
    </w:p>
    <w:p w14:paraId="4A1CEEA6" w14:textId="2B6400E2" w:rsidR="006A4825" w:rsidRPr="00D46C90" w:rsidRDefault="006A4825" w:rsidP="006A4825">
      <w:pPr>
        <w:spacing w:line="240" w:lineRule="auto"/>
        <w:jc w:val="right"/>
        <w:rPr>
          <w:sz w:val="32"/>
          <w:szCs w:val="32"/>
        </w:rPr>
      </w:pPr>
      <w:r w:rsidRPr="00D46C90">
        <w:rPr>
          <w:sz w:val="32"/>
          <w:szCs w:val="32"/>
        </w:rPr>
        <w:t xml:space="preserve">Bilag </w:t>
      </w:r>
      <w:r w:rsidR="00C75051" w:rsidRPr="00D46C90">
        <w:rPr>
          <w:sz w:val="32"/>
          <w:szCs w:val="32"/>
        </w:rPr>
        <w:t>2</w:t>
      </w:r>
    </w:p>
    <w:p w14:paraId="75E7BB09" w14:textId="77777777" w:rsidR="006A4825" w:rsidRDefault="006A4825" w:rsidP="006A4825">
      <w:pPr>
        <w:spacing w:line="240" w:lineRule="auto"/>
        <w:jc w:val="right"/>
        <w:rPr>
          <w:sz w:val="24"/>
          <w:szCs w:val="24"/>
        </w:rPr>
      </w:pPr>
    </w:p>
    <w:p w14:paraId="7D055AF7" w14:textId="77777777" w:rsidR="00F37871" w:rsidRPr="00D46C90" w:rsidRDefault="00F37871" w:rsidP="00F37871">
      <w:pPr>
        <w:spacing w:line="240" w:lineRule="auto"/>
        <w:rPr>
          <w:b/>
          <w:bCs/>
          <w:sz w:val="24"/>
          <w:szCs w:val="24"/>
          <w:u w:val="single"/>
        </w:rPr>
      </w:pPr>
      <w:r w:rsidRPr="00D46C90">
        <w:rPr>
          <w:b/>
          <w:bCs/>
          <w:sz w:val="24"/>
          <w:szCs w:val="24"/>
          <w:u w:val="single"/>
        </w:rPr>
        <w:t>Formandens Beretning 2021:</w:t>
      </w:r>
    </w:p>
    <w:p w14:paraId="651EE378" w14:textId="2996108B" w:rsidR="00F53E72" w:rsidRPr="00F37871" w:rsidRDefault="00F53E72" w:rsidP="00F37871">
      <w:pPr>
        <w:spacing w:line="240" w:lineRule="auto"/>
        <w:rPr>
          <w:sz w:val="24"/>
          <w:szCs w:val="24"/>
        </w:rPr>
      </w:pPr>
      <w:r w:rsidRPr="00F37871">
        <w:rPr>
          <w:sz w:val="24"/>
          <w:szCs w:val="24"/>
        </w:rPr>
        <w:t>Ved seneste Generalforsamling, fik vi nærmest en helt ny bestyrelse. Og det er en bestyrelse, som har arbejdet meget aktivt omkring alle de udfordringer, som et område som Furreby giver.</w:t>
      </w:r>
    </w:p>
    <w:p w14:paraId="6D096921" w14:textId="77777777" w:rsidR="00F53E72" w:rsidRPr="00F37871" w:rsidRDefault="00F53E72" w:rsidP="00F37871">
      <w:pPr>
        <w:spacing w:line="240" w:lineRule="auto"/>
        <w:rPr>
          <w:sz w:val="24"/>
          <w:szCs w:val="24"/>
        </w:rPr>
      </w:pPr>
      <w:r w:rsidRPr="00F37871">
        <w:rPr>
          <w:sz w:val="24"/>
          <w:szCs w:val="24"/>
        </w:rPr>
        <w:t>Vi har holdt rigtig mange møder. Vi mødes ca. en gang om måneden, og der har været mange emner at behandle.</w:t>
      </w:r>
    </w:p>
    <w:p w14:paraId="1D12FE77" w14:textId="77777777" w:rsidR="00F53E72" w:rsidRPr="00F37871" w:rsidRDefault="00F53E72" w:rsidP="00F37871">
      <w:pPr>
        <w:spacing w:line="240" w:lineRule="auto"/>
        <w:rPr>
          <w:sz w:val="24"/>
          <w:szCs w:val="24"/>
        </w:rPr>
      </w:pPr>
      <w:r w:rsidRPr="00F37871">
        <w:rPr>
          <w:sz w:val="24"/>
          <w:szCs w:val="24"/>
        </w:rPr>
        <w:t>Jeg synes også, at vi har fået fordelt opgaverne fint mellem os, og der er blevet arbejdet effektivt af alle.</w:t>
      </w:r>
    </w:p>
    <w:p w14:paraId="7CB8EF39" w14:textId="77777777" w:rsidR="00F53E72" w:rsidRPr="00F37871" w:rsidRDefault="00F53E72" w:rsidP="00F37871">
      <w:pPr>
        <w:spacing w:line="240" w:lineRule="auto"/>
        <w:rPr>
          <w:sz w:val="24"/>
          <w:szCs w:val="24"/>
        </w:rPr>
      </w:pPr>
    </w:p>
    <w:p w14:paraId="5DBE4F4C" w14:textId="77777777" w:rsidR="00F53E72" w:rsidRPr="00F37871" w:rsidRDefault="00F53E72" w:rsidP="00F37871">
      <w:pPr>
        <w:spacing w:line="240" w:lineRule="auto"/>
        <w:rPr>
          <w:sz w:val="24"/>
          <w:szCs w:val="24"/>
        </w:rPr>
      </w:pPr>
      <w:r w:rsidRPr="00F37871">
        <w:rPr>
          <w:sz w:val="24"/>
          <w:szCs w:val="24"/>
        </w:rPr>
        <w:t>1. Vejarbejdet har været under udvidelse med render i begge sider. Ideen er at få begrænset grusningen med fremtidige besparelser som resultat. Mere info følger fra vores vejformand Peter lidt senere i dag.</w:t>
      </w:r>
    </w:p>
    <w:p w14:paraId="68F4FE88" w14:textId="77777777" w:rsidR="00F53E72" w:rsidRPr="00F37871" w:rsidRDefault="00F53E72" w:rsidP="00F37871">
      <w:pPr>
        <w:spacing w:line="240" w:lineRule="auto"/>
        <w:rPr>
          <w:sz w:val="24"/>
          <w:szCs w:val="24"/>
        </w:rPr>
      </w:pPr>
      <w:r w:rsidRPr="00F37871">
        <w:rPr>
          <w:sz w:val="24"/>
          <w:szCs w:val="24"/>
        </w:rPr>
        <w:t>Sammen med Furreby Grundejerforening har vi fået præciseret vores samarbejdsaftale inkl. vores fordelingsnøgle – ca. 1 til 5 – og de 2 vejformænd mødes efter behov (Peter og Jens Peter</w:t>
      </w:r>
      <w:proofErr w:type="gramStart"/>
      <w:r w:rsidRPr="00F37871">
        <w:rPr>
          <w:sz w:val="24"/>
          <w:szCs w:val="24"/>
        </w:rPr>
        <w:t>) .</w:t>
      </w:r>
      <w:proofErr w:type="gramEnd"/>
    </w:p>
    <w:p w14:paraId="19D5A523" w14:textId="77777777" w:rsidR="00F53E72" w:rsidRPr="00F37871" w:rsidRDefault="00F53E72" w:rsidP="00F37871">
      <w:pPr>
        <w:spacing w:line="240" w:lineRule="auto"/>
        <w:rPr>
          <w:sz w:val="24"/>
          <w:szCs w:val="24"/>
        </w:rPr>
      </w:pPr>
    </w:p>
    <w:p w14:paraId="342D019D" w14:textId="77777777" w:rsidR="00F53E72" w:rsidRPr="00F37871" w:rsidRDefault="00F53E72" w:rsidP="00F37871">
      <w:pPr>
        <w:spacing w:line="240" w:lineRule="auto"/>
        <w:rPr>
          <w:sz w:val="24"/>
          <w:szCs w:val="24"/>
        </w:rPr>
      </w:pPr>
      <w:r w:rsidRPr="00F37871">
        <w:rPr>
          <w:sz w:val="24"/>
          <w:szCs w:val="24"/>
        </w:rPr>
        <w:t>2. Vores trapper fik desværre nogle grundige tæsk af stormen Malik, som har medført, at vi har måttet flytte trappen mod syd. Den ligger nu bagved en bunker, som så meget gerne skal beskytte trappen i fremtiden.</w:t>
      </w:r>
    </w:p>
    <w:p w14:paraId="3DA3ABF7" w14:textId="77777777" w:rsidR="00F53E72" w:rsidRPr="00F37871" w:rsidRDefault="00F53E72" w:rsidP="00F37871">
      <w:pPr>
        <w:spacing w:line="240" w:lineRule="auto"/>
        <w:rPr>
          <w:sz w:val="24"/>
          <w:szCs w:val="24"/>
        </w:rPr>
      </w:pPr>
      <w:r w:rsidRPr="00F37871">
        <w:rPr>
          <w:sz w:val="24"/>
          <w:szCs w:val="24"/>
        </w:rPr>
        <w:t>Nordtrappen fik også tæsk, så den hang frit ned fra skrænterne. Det er nu udbedret af firmaet Bundgaard, som har gjort et fint stykke arbejde, så vi igen kan benytte stranden gennem trapperne.</w:t>
      </w:r>
    </w:p>
    <w:p w14:paraId="4B090AF5" w14:textId="77777777" w:rsidR="00F53E72" w:rsidRPr="00F37871" w:rsidRDefault="00F53E72" w:rsidP="00F37871">
      <w:pPr>
        <w:spacing w:line="240" w:lineRule="auto"/>
        <w:rPr>
          <w:sz w:val="24"/>
          <w:szCs w:val="24"/>
        </w:rPr>
      </w:pPr>
    </w:p>
    <w:p w14:paraId="34F625E2" w14:textId="77777777" w:rsidR="00F53E72" w:rsidRPr="00F37871" w:rsidRDefault="00F53E72" w:rsidP="00F37871">
      <w:pPr>
        <w:spacing w:line="240" w:lineRule="auto"/>
        <w:rPr>
          <w:sz w:val="24"/>
          <w:szCs w:val="24"/>
        </w:rPr>
      </w:pPr>
      <w:r w:rsidRPr="00F37871">
        <w:rPr>
          <w:sz w:val="24"/>
          <w:szCs w:val="24"/>
        </w:rPr>
        <w:t>3. Drænspuling har også været nødvendigt omkring nogle veje – og det er færdiggjort.</w:t>
      </w:r>
    </w:p>
    <w:p w14:paraId="62181083" w14:textId="77777777" w:rsidR="00F53E72" w:rsidRPr="00F37871" w:rsidRDefault="00F53E72" w:rsidP="00F37871">
      <w:pPr>
        <w:spacing w:line="240" w:lineRule="auto"/>
        <w:rPr>
          <w:sz w:val="24"/>
          <w:szCs w:val="24"/>
        </w:rPr>
      </w:pPr>
    </w:p>
    <w:p w14:paraId="503E6162" w14:textId="77777777" w:rsidR="00F53E72" w:rsidRPr="00F37871" w:rsidRDefault="00F53E72" w:rsidP="00F37871">
      <w:pPr>
        <w:spacing w:line="240" w:lineRule="auto"/>
        <w:rPr>
          <w:sz w:val="24"/>
          <w:szCs w:val="24"/>
        </w:rPr>
      </w:pPr>
      <w:r w:rsidRPr="00F37871">
        <w:rPr>
          <w:sz w:val="24"/>
          <w:szCs w:val="24"/>
        </w:rPr>
        <w:t>4. Omkring renovation sker der også forandringer fra nu af. Afhentning af skrald og etablering af nye vendepladser hører også sammen. Peter vil orientere mere om dette.</w:t>
      </w:r>
    </w:p>
    <w:p w14:paraId="042AC6BF" w14:textId="77777777" w:rsidR="00F53E72" w:rsidRPr="00F37871" w:rsidRDefault="00F53E72" w:rsidP="00F37871">
      <w:pPr>
        <w:spacing w:line="240" w:lineRule="auto"/>
        <w:rPr>
          <w:sz w:val="24"/>
          <w:szCs w:val="24"/>
        </w:rPr>
      </w:pPr>
    </w:p>
    <w:p w14:paraId="78172E34" w14:textId="77777777" w:rsidR="00F53E72" w:rsidRPr="00F37871" w:rsidRDefault="00F53E72" w:rsidP="00F37871">
      <w:pPr>
        <w:spacing w:line="240" w:lineRule="auto"/>
        <w:rPr>
          <w:sz w:val="24"/>
          <w:szCs w:val="24"/>
        </w:rPr>
      </w:pPr>
      <w:r w:rsidRPr="00F37871">
        <w:rPr>
          <w:sz w:val="24"/>
          <w:szCs w:val="24"/>
        </w:rPr>
        <w:t>5. Kystbeskyttelse er jo en værre kartoffel i disse stormende tider. Jeg har været til det første møde i Hjørring sammen med Anette - og en del andre fra FNG.</w:t>
      </w:r>
    </w:p>
    <w:p w14:paraId="2C547029" w14:textId="77777777" w:rsidR="00F53E72" w:rsidRPr="00F37871" w:rsidRDefault="00F53E72" w:rsidP="00F37871">
      <w:pPr>
        <w:spacing w:line="240" w:lineRule="auto"/>
        <w:rPr>
          <w:sz w:val="24"/>
          <w:szCs w:val="24"/>
        </w:rPr>
      </w:pPr>
      <w:r w:rsidRPr="00F37871">
        <w:rPr>
          <w:sz w:val="24"/>
          <w:szCs w:val="24"/>
        </w:rPr>
        <w:t xml:space="preserve">Det er blevet stillet os i udsigt, at hvis vi vil betale ca. 20% af omkostningerne til sandfodring vil kommune/stat betale resten. </w:t>
      </w:r>
    </w:p>
    <w:p w14:paraId="3E5FA4B2" w14:textId="77777777" w:rsidR="00F53E72" w:rsidRPr="00F37871" w:rsidRDefault="00F53E72" w:rsidP="00F37871">
      <w:pPr>
        <w:spacing w:line="240" w:lineRule="auto"/>
        <w:rPr>
          <w:sz w:val="24"/>
          <w:szCs w:val="24"/>
        </w:rPr>
      </w:pPr>
      <w:r w:rsidRPr="00F37871">
        <w:rPr>
          <w:sz w:val="24"/>
          <w:szCs w:val="24"/>
        </w:rPr>
        <w:t xml:space="preserve">Pr. husstand kan det løbe op i </w:t>
      </w:r>
      <w:proofErr w:type="spellStart"/>
      <w:r w:rsidRPr="00F37871">
        <w:rPr>
          <w:sz w:val="24"/>
          <w:szCs w:val="24"/>
        </w:rPr>
        <w:t>ca</w:t>
      </w:r>
      <w:proofErr w:type="spellEnd"/>
      <w:r w:rsidRPr="00F37871">
        <w:rPr>
          <w:sz w:val="24"/>
          <w:szCs w:val="24"/>
        </w:rPr>
        <w:t xml:space="preserve"> 1500 </w:t>
      </w:r>
      <w:proofErr w:type="spellStart"/>
      <w:r w:rsidRPr="00F37871">
        <w:rPr>
          <w:sz w:val="24"/>
          <w:szCs w:val="24"/>
        </w:rPr>
        <w:t>kr</w:t>
      </w:r>
      <w:proofErr w:type="spellEnd"/>
      <w:r w:rsidRPr="00F37871">
        <w:rPr>
          <w:sz w:val="24"/>
          <w:szCs w:val="24"/>
        </w:rPr>
        <w:t xml:space="preserve"> årligt. </w:t>
      </w:r>
    </w:p>
    <w:p w14:paraId="763E054C" w14:textId="77777777" w:rsidR="00F53E72" w:rsidRPr="00F37871" w:rsidRDefault="00F53E72" w:rsidP="00F37871">
      <w:pPr>
        <w:spacing w:line="240" w:lineRule="auto"/>
        <w:rPr>
          <w:sz w:val="24"/>
          <w:szCs w:val="24"/>
        </w:rPr>
      </w:pPr>
      <w:r w:rsidRPr="00F37871">
        <w:rPr>
          <w:sz w:val="24"/>
          <w:szCs w:val="24"/>
        </w:rPr>
        <w:t xml:space="preserve">Skal vi </w:t>
      </w:r>
      <w:proofErr w:type="gramStart"/>
      <w:r w:rsidRPr="00F37871">
        <w:rPr>
          <w:sz w:val="24"/>
          <w:szCs w:val="24"/>
        </w:rPr>
        <w:t>det ?</w:t>
      </w:r>
      <w:proofErr w:type="gramEnd"/>
    </w:p>
    <w:p w14:paraId="445E1D22" w14:textId="77777777" w:rsidR="00F53E72" w:rsidRPr="00F37871" w:rsidRDefault="00F53E72" w:rsidP="00F37871">
      <w:pPr>
        <w:spacing w:line="240" w:lineRule="auto"/>
        <w:rPr>
          <w:sz w:val="24"/>
          <w:szCs w:val="24"/>
        </w:rPr>
      </w:pPr>
      <w:r w:rsidRPr="00F37871">
        <w:rPr>
          <w:sz w:val="24"/>
          <w:szCs w:val="24"/>
        </w:rPr>
        <w:t>Det kan ikke være rigtigt, at lodsejerne skal betale - og byen Løkken ikke skal hoste op med en eneste krone…</w:t>
      </w:r>
    </w:p>
    <w:p w14:paraId="69908A2D" w14:textId="77777777" w:rsidR="00F53E72" w:rsidRPr="00F37871" w:rsidRDefault="00F53E72" w:rsidP="00F37871">
      <w:pPr>
        <w:spacing w:line="240" w:lineRule="auto"/>
        <w:rPr>
          <w:sz w:val="24"/>
          <w:szCs w:val="24"/>
        </w:rPr>
      </w:pPr>
      <w:r w:rsidRPr="00F37871">
        <w:rPr>
          <w:sz w:val="24"/>
          <w:szCs w:val="24"/>
        </w:rPr>
        <w:t xml:space="preserve">Det er et kæmpeproblem med mange løsningsforslag på bordet, og med lige så mange meninger om det. </w:t>
      </w:r>
    </w:p>
    <w:p w14:paraId="6911BE9B" w14:textId="77777777" w:rsidR="00F53E72" w:rsidRPr="00F37871" w:rsidRDefault="00F53E72" w:rsidP="00F37871">
      <w:pPr>
        <w:spacing w:line="240" w:lineRule="auto"/>
        <w:rPr>
          <w:sz w:val="24"/>
          <w:szCs w:val="24"/>
        </w:rPr>
      </w:pPr>
      <w:r w:rsidRPr="00F37871">
        <w:rPr>
          <w:sz w:val="24"/>
          <w:szCs w:val="24"/>
        </w:rPr>
        <w:t xml:space="preserve">Det er en længere proces med flere møder i fremtiden med Kystdirektoratet og Kommunen – og der er ikke taget stilling til noget som helst. </w:t>
      </w:r>
    </w:p>
    <w:p w14:paraId="68CA2D7A" w14:textId="77777777" w:rsidR="00F53E72" w:rsidRPr="00F37871" w:rsidRDefault="00F53E72" w:rsidP="00F37871">
      <w:pPr>
        <w:spacing w:line="240" w:lineRule="auto"/>
        <w:rPr>
          <w:sz w:val="24"/>
          <w:szCs w:val="24"/>
        </w:rPr>
      </w:pPr>
      <w:proofErr w:type="gramStart"/>
      <w:r w:rsidRPr="00F37871">
        <w:rPr>
          <w:sz w:val="24"/>
          <w:szCs w:val="24"/>
        </w:rPr>
        <w:t>…Karlborg</w:t>
      </w:r>
      <w:proofErr w:type="gramEnd"/>
      <w:r w:rsidRPr="00F37871">
        <w:rPr>
          <w:sz w:val="24"/>
          <w:szCs w:val="24"/>
        </w:rPr>
        <w:t xml:space="preserve"> fra løkken Handelsforening….</w:t>
      </w:r>
    </w:p>
    <w:p w14:paraId="2F3F941D" w14:textId="77777777" w:rsidR="00F53E72" w:rsidRPr="00F37871" w:rsidRDefault="00F53E72" w:rsidP="00F37871">
      <w:pPr>
        <w:spacing w:line="240" w:lineRule="auto"/>
        <w:rPr>
          <w:sz w:val="24"/>
          <w:szCs w:val="24"/>
        </w:rPr>
      </w:pPr>
      <w:r w:rsidRPr="00F37871">
        <w:rPr>
          <w:sz w:val="24"/>
          <w:szCs w:val="24"/>
        </w:rPr>
        <w:t>I Lønstrup og Skagen vest og øst er der betalt kystbeskyttelse fra Staten. Resten af landet betaler selv. I de forskellige Grundejerforeninger er der også forskellige holdninger til det.</w:t>
      </w:r>
    </w:p>
    <w:p w14:paraId="3521DA80" w14:textId="77777777" w:rsidR="00F53E72" w:rsidRPr="00F37871" w:rsidRDefault="00F53E72" w:rsidP="00F37871">
      <w:pPr>
        <w:spacing w:line="240" w:lineRule="auto"/>
        <w:rPr>
          <w:sz w:val="24"/>
          <w:szCs w:val="24"/>
        </w:rPr>
      </w:pPr>
    </w:p>
    <w:p w14:paraId="6EC842A7" w14:textId="77777777" w:rsidR="00F53E72" w:rsidRPr="00F37871" w:rsidRDefault="00F53E72" w:rsidP="00F37871">
      <w:pPr>
        <w:spacing w:line="240" w:lineRule="auto"/>
        <w:rPr>
          <w:sz w:val="24"/>
          <w:szCs w:val="24"/>
        </w:rPr>
      </w:pPr>
      <w:r w:rsidRPr="00F37871">
        <w:rPr>
          <w:sz w:val="24"/>
          <w:szCs w:val="24"/>
        </w:rPr>
        <w:t>6. På digitaliseringssiden sker der også nogle nye tiltag i FNG, fx Facebook, men det vil Kristina fortælle mere om, om lidt.</w:t>
      </w:r>
    </w:p>
    <w:p w14:paraId="13B1FEED" w14:textId="77777777" w:rsidR="00F53E72" w:rsidRPr="00F37871" w:rsidRDefault="00F53E72" w:rsidP="00F37871">
      <w:pPr>
        <w:spacing w:line="240" w:lineRule="auto"/>
        <w:rPr>
          <w:sz w:val="24"/>
          <w:szCs w:val="24"/>
        </w:rPr>
      </w:pPr>
    </w:p>
    <w:p w14:paraId="2E8D801F" w14:textId="77777777" w:rsidR="00F53E72" w:rsidRPr="00F37871" w:rsidRDefault="00F53E72" w:rsidP="00F37871">
      <w:pPr>
        <w:spacing w:line="240" w:lineRule="auto"/>
        <w:rPr>
          <w:sz w:val="24"/>
          <w:szCs w:val="24"/>
        </w:rPr>
      </w:pPr>
      <w:r w:rsidRPr="00F37871">
        <w:rPr>
          <w:sz w:val="24"/>
          <w:szCs w:val="24"/>
        </w:rPr>
        <w:t xml:space="preserve">7. Økonomien i FNG har altid været stabil og skal også være det i fremtiden. Vi er nødt til at følge med tiden, og vil derfor bede om jeres accept til at hæve kontingentet – hvilket vi drøfter nærmere i punkt 5 jf. dagsorden. </w:t>
      </w:r>
    </w:p>
    <w:p w14:paraId="0578FDAE" w14:textId="77777777" w:rsidR="00F53E72" w:rsidRPr="00F37871" w:rsidRDefault="00F53E72" w:rsidP="00F37871">
      <w:pPr>
        <w:spacing w:line="240" w:lineRule="auto"/>
        <w:rPr>
          <w:sz w:val="24"/>
          <w:szCs w:val="24"/>
        </w:rPr>
      </w:pPr>
      <w:r w:rsidRPr="00F37871">
        <w:rPr>
          <w:sz w:val="24"/>
          <w:szCs w:val="24"/>
        </w:rPr>
        <w:lastRenderedPageBreak/>
        <w:t>Kontingentforøgelse er ganske enkelt en nødvendighed.</w:t>
      </w:r>
    </w:p>
    <w:p w14:paraId="0DA8BC94" w14:textId="77777777" w:rsidR="00F53E72" w:rsidRPr="00F37871" w:rsidRDefault="00F53E72" w:rsidP="00F37871">
      <w:pPr>
        <w:spacing w:line="240" w:lineRule="auto"/>
        <w:rPr>
          <w:sz w:val="24"/>
          <w:szCs w:val="24"/>
        </w:rPr>
      </w:pPr>
      <w:r w:rsidRPr="00F37871">
        <w:rPr>
          <w:sz w:val="24"/>
          <w:szCs w:val="24"/>
        </w:rPr>
        <w:t xml:space="preserve">Trappeprisen i år beløber sig alene til ca. 40600 kr. Vejene + ekstra arbejde ca. </w:t>
      </w:r>
      <w:proofErr w:type="spellStart"/>
      <w:r w:rsidRPr="00F37871">
        <w:rPr>
          <w:sz w:val="24"/>
          <w:szCs w:val="24"/>
        </w:rPr>
        <w:t>xxxx</w:t>
      </w:r>
      <w:proofErr w:type="spellEnd"/>
    </w:p>
    <w:p w14:paraId="1D572E5E" w14:textId="77777777" w:rsidR="00F53E72" w:rsidRPr="00F37871" w:rsidRDefault="00F53E72" w:rsidP="00F37871">
      <w:pPr>
        <w:spacing w:line="240" w:lineRule="auto"/>
        <w:rPr>
          <w:sz w:val="24"/>
          <w:szCs w:val="24"/>
        </w:rPr>
      </w:pPr>
      <w:r w:rsidRPr="00F37871">
        <w:rPr>
          <w:sz w:val="24"/>
          <w:szCs w:val="24"/>
        </w:rPr>
        <w:t xml:space="preserve">Nutidige projekter som vendepladserne til renovation, må vi erkende er det nært forestående projekt for vores forening.  På sigt ønsker vi os asfalt på de 3 største veje Rønnevej, Tranevej og Ternevej – men vi ved alle, at alt sammen koster og det skal der spares sammen til. </w:t>
      </w:r>
    </w:p>
    <w:p w14:paraId="349A9342" w14:textId="77777777" w:rsidR="00F53E72" w:rsidRPr="00F37871" w:rsidRDefault="00F53E72" w:rsidP="00F37871">
      <w:pPr>
        <w:spacing w:line="240" w:lineRule="auto"/>
        <w:rPr>
          <w:sz w:val="24"/>
          <w:szCs w:val="24"/>
        </w:rPr>
      </w:pPr>
      <w:r w:rsidRPr="00F37871">
        <w:rPr>
          <w:sz w:val="24"/>
          <w:szCs w:val="24"/>
        </w:rPr>
        <w:t xml:space="preserve">Bestyrelsen har ansøgt Sol &amp; Strand fondens ”lokale håndsrækning” for </w:t>
      </w:r>
      <w:proofErr w:type="spellStart"/>
      <w:r w:rsidRPr="00F37871">
        <w:rPr>
          <w:sz w:val="24"/>
          <w:szCs w:val="24"/>
        </w:rPr>
        <w:t>ca</w:t>
      </w:r>
      <w:proofErr w:type="spellEnd"/>
      <w:r w:rsidRPr="00F37871">
        <w:rPr>
          <w:sz w:val="24"/>
          <w:szCs w:val="24"/>
        </w:rPr>
        <w:t xml:space="preserve"> 50.000 kr. Ideen bag fondssøgningen var midler til at etablere et hyggeligt fællesareal i FNG, en solnedgangs-plads med borde/bænkesæt, flagstang og udendørs motions maskiner. Desværre blev vi ikke blandt de 3 udvalgte.</w:t>
      </w:r>
    </w:p>
    <w:p w14:paraId="465364E4" w14:textId="77777777" w:rsidR="00F53E72" w:rsidRPr="00F37871" w:rsidRDefault="00F53E72" w:rsidP="00F37871">
      <w:pPr>
        <w:spacing w:line="240" w:lineRule="auto"/>
        <w:rPr>
          <w:sz w:val="24"/>
          <w:szCs w:val="24"/>
        </w:rPr>
      </w:pPr>
    </w:p>
    <w:p w14:paraId="29100CEA" w14:textId="1F621D1F" w:rsidR="00F53E72" w:rsidRPr="00F37871" w:rsidRDefault="00F53E72" w:rsidP="00F37871">
      <w:pPr>
        <w:spacing w:line="240" w:lineRule="auto"/>
        <w:rPr>
          <w:sz w:val="24"/>
          <w:szCs w:val="24"/>
        </w:rPr>
      </w:pPr>
      <w:r w:rsidRPr="00F37871">
        <w:rPr>
          <w:sz w:val="24"/>
          <w:szCs w:val="24"/>
        </w:rPr>
        <w:t>Ovenstående er i hovedtræk Formandens Beretning, og herefter vil der af de andre bestyrelsesmedlemmer blive gået mere i dybden med emnerne, som nævnt.</w:t>
      </w:r>
    </w:p>
    <w:p w14:paraId="3E63B214" w14:textId="36FECC1E" w:rsidR="002D7203" w:rsidRDefault="002D7203">
      <w:pPr>
        <w:rPr>
          <w:sz w:val="24"/>
          <w:szCs w:val="24"/>
        </w:rPr>
      </w:pPr>
      <w:r>
        <w:rPr>
          <w:sz w:val="24"/>
          <w:szCs w:val="24"/>
        </w:rPr>
        <w:br w:type="page"/>
      </w:r>
    </w:p>
    <w:p w14:paraId="67E958DD" w14:textId="5E35DD2C" w:rsidR="006A4825" w:rsidRPr="00D46C90" w:rsidRDefault="002D7203" w:rsidP="006A4825">
      <w:pPr>
        <w:spacing w:line="240" w:lineRule="auto"/>
        <w:jc w:val="right"/>
        <w:rPr>
          <w:b/>
          <w:bCs/>
          <w:sz w:val="32"/>
          <w:szCs w:val="32"/>
        </w:rPr>
      </w:pPr>
      <w:r w:rsidRPr="00D46C90">
        <w:rPr>
          <w:b/>
          <w:bCs/>
          <w:sz w:val="32"/>
          <w:szCs w:val="32"/>
        </w:rPr>
        <w:lastRenderedPageBreak/>
        <w:t xml:space="preserve">Bilag </w:t>
      </w:r>
      <w:r w:rsidR="00D46C90" w:rsidRPr="00D46C90">
        <w:rPr>
          <w:b/>
          <w:bCs/>
          <w:sz w:val="32"/>
          <w:szCs w:val="32"/>
        </w:rPr>
        <w:t>3</w:t>
      </w:r>
    </w:p>
    <w:p w14:paraId="621665B5" w14:textId="2225415C" w:rsidR="00E17F07" w:rsidRDefault="00E17F07" w:rsidP="00F37871">
      <w:pPr>
        <w:spacing w:line="240" w:lineRule="auto"/>
        <w:rPr>
          <w:b/>
          <w:bCs/>
          <w:sz w:val="24"/>
          <w:szCs w:val="24"/>
        </w:rPr>
      </w:pPr>
      <w:r w:rsidRPr="00D46C90">
        <w:rPr>
          <w:b/>
          <w:bCs/>
          <w:sz w:val="24"/>
          <w:szCs w:val="24"/>
          <w:u w:val="single"/>
        </w:rPr>
        <w:t>Orientering om Veje og Renovation i Furreby</w:t>
      </w:r>
      <w:r>
        <w:rPr>
          <w:b/>
          <w:bCs/>
          <w:sz w:val="24"/>
          <w:szCs w:val="24"/>
        </w:rPr>
        <w:t>.</w:t>
      </w:r>
    </w:p>
    <w:p w14:paraId="33730735" w14:textId="77777777" w:rsidR="00E17F07" w:rsidRDefault="00E17F07" w:rsidP="00F37871">
      <w:pPr>
        <w:spacing w:line="240" w:lineRule="auto"/>
        <w:rPr>
          <w:b/>
          <w:bCs/>
          <w:sz w:val="24"/>
          <w:szCs w:val="24"/>
        </w:rPr>
      </w:pPr>
    </w:p>
    <w:p w14:paraId="0C27D034" w14:textId="02892328" w:rsidR="00C75051" w:rsidRPr="00F37871" w:rsidRDefault="00C75051" w:rsidP="00F37871">
      <w:pPr>
        <w:spacing w:line="240" w:lineRule="auto"/>
        <w:rPr>
          <w:b/>
          <w:bCs/>
          <w:sz w:val="24"/>
          <w:szCs w:val="24"/>
        </w:rPr>
      </w:pPr>
      <w:r w:rsidRPr="00F37871">
        <w:rPr>
          <w:b/>
          <w:bCs/>
          <w:sz w:val="24"/>
          <w:szCs w:val="24"/>
        </w:rPr>
        <w:t>1) Generel vedligeholdelse.</w:t>
      </w:r>
    </w:p>
    <w:p w14:paraId="6E6B012D" w14:textId="77777777" w:rsidR="00C75051" w:rsidRPr="00F37871" w:rsidRDefault="00C75051" w:rsidP="00F37871">
      <w:pPr>
        <w:spacing w:line="240" w:lineRule="auto"/>
        <w:rPr>
          <w:sz w:val="24"/>
          <w:szCs w:val="24"/>
        </w:rPr>
      </w:pPr>
      <w:r w:rsidRPr="00F37871">
        <w:rPr>
          <w:sz w:val="24"/>
          <w:szCs w:val="24"/>
        </w:rPr>
        <w:t>Gennem de sidste to år har vi gennemgået alle primære og større sekundære veje. Vejsiderne er reetableret således, at regnvandet kan løbe væk fra midten af vejbanen og dermed mindske generne med huller i vejen. Vejene er netop færdigklargjort efter vinteren, hvor de opståede huller er fyldt op og vejbanen er revet.</w:t>
      </w:r>
    </w:p>
    <w:p w14:paraId="1A191496" w14:textId="77777777" w:rsidR="00C75051" w:rsidRPr="00F37871" w:rsidRDefault="00C75051" w:rsidP="00F37871">
      <w:pPr>
        <w:spacing w:line="240" w:lineRule="auto"/>
        <w:rPr>
          <w:sz w:val="24"/>
          <w:szCs w:val="24"/>
        </w:rPr>
      </w:pPr>
      <w:r w:rsidRPr="00F37871">
        <w:rPr>
          <w:sz w:val="24"/>
          <w:szCs w:val="24"/>
        </w:rPr>
        <w:t>En del stikveje er ikke taget med, idet de er fundet i god stand og uden huller af betydning.</w:t>
      </w:r>
    </w:p>
    <w:p w14:paraId="4F376E12" w14:textId="77777777" w:rsidR="00C75051" w:rsidRPr="00F37871" w:rsidRDefault="00C75051" w:rsidP="00F37871">
      <w:pPr>
        <w:spacing w:line="240" w:lineRule="auto"/>
        <w:rPr>
          <w:sz w:val="24"/>
          <w:szCs w:val="24"/>
        </w:rPr>
      </w:pPr>
      <w:r w:rsidRPr="00F37871">
        <w:rPr>
          <w:sz w:val="24"/>
          <w:szCs w:val="24"/>
        </w:rPr>
        <w:t>Formålet med at reetablere vejsiderne på de større veje er, at det på sigt forventes at mindske udgifterne til vejvedligeholdelse.</w:t>
      </w:r>
    </w:p>
    <w:p w14:paraId="1C868F7E" w14:textId="77777777" w:rsidR="00C75051" w:rsidRPr="00F37871" w:rsidRDefault="00C75051" w:rsidP="00F37871">
      <w:pPr>
        <w:spacing w:line="240" w:lineRule="auto"/>
        <w:rPr>
          <w:sz w:val="24"/>
          <w:szCs w:val="24"/>
        </w:rPr>
      </w:pPr>
      <w:r w:rsidRPr="00F37871">
        <w:rPr>
          <w:sz w:val="24"/>
          <w:szCs w:val="24"/>
        </w:rPr>
        <w:t xml:space="preserve">I forbindelse med reetablering af vejsiderne, har der været en del overskuds sand og jord. Dette er forsøgt udlagt på fællesarealer, hvor det er muligt. </w:t>
      </w:r>
    </w:p>
    <w:p w14:paraId="713B9E47" w14:textId="77777777" w:rsidR="00C75051" w:rsidRPr="00F37871" w:rsidRDefault="00C75051" w:rsidP="00F37871">
      <w:pPr>
        <w:spacing w:line="240" w:lineRule="auto"/>
        <w:rPr>
          <w:sz w:val="24"/>
          <w:szCs w:val="24"/>
        </w:rPr>
      </w:pPr>
      <w:r w:rsidRPr="00F37871">
        <w:rPr>
          <w:sz w:val="24"/>
          <w:szCs w:val="24"/>
        </w:rPr>
        <w:t xml:space="preserve">Bestyrelsen har fået flere henvendelser omkring de høje kanter, der er opstået i forbindelse med reetablering af vejsiderne. Nogle grundejere har ønsket at grundejerforeningen skulle tage sig af udjævning af de høje kanter og sørge for at få det overskydende sand og jord kørt væk. Det er bestyrelsens ønske, at de enkelte grundejere selv håndtere evt. udfordringer med høje kanter og evt. med overskuds sand og jord. Økonomien forbundet med at grundejerforeningen påtager sig denne opgave vil være betydelig og således kræve et væsentlig større vejbidrag fra de enkelte grundejere. Det er således ikke bestyrelsens opfattelse, at en sådan udgift skal belaste foreningens økonomi. </w:t>
      </w:r>
    </w:p>
    <w:p w14:paraId="1733EAE7" w14:textId="77777777" w:rsidR="00C75051" w:rsidRPr="00F37871" w:rsidRDefault="00C75051" w:rsidP="00F37871">
      <w:pPr>
        <w:spacing w:line="240" w:lineRule="auto"/>
        <w:rPr>
          <w:sz w:val="24"/>
          <w:szCs w:val="24"/>
        </w:rPr>
      </w:pPr>
    </w:p>
    <w:p w14:paraId="3DC762FB" w14:textId="77777777" w:rsidR="00C75051" w:rsidRPr="00F37871" w:rsidRDefault="00C75051" w:rsidP="00F37871">
      <w:pPr>
        <w:spacing w:line="240" w:lineRule="auto"/>
        <w:rPr>
          <w:b/>
          <w:bCs/>
          <w:sz w:val="24"/>
          <w:szCs w:val="24"/>
        </w:rPr>
      </w:pPr>
      <w:r w:rsidRPr="00F37871">
        <w:rPr>
          <w:b/>
          <w:bCs/>
          <w:sz w:val="24"/>
          <w:szCs w:val="24"/>
        </w:rPr>
        <w:t>2) Forberedelse til ny affaldsordning</w:t>
      </w:r>
    </w:p>
    <w:p w14:paraId="252D0077" w14:textId="77777777" w:rsidR="00C75051" w:rsidRPr="00F37871" w:rsidRDefault="00C75051" w:rsidP="00F37871">
      <w:pPr>
        <w:spacing w:line="240" w:lineRule="auto"/>
        <w:rPr>
          <w:sz w:val="24"/>
          <w:szCs w:val="24"/>
        </w:rPr>
      </w:pPr>
      <w:r w:rsidRPr="00F37871">
        <w:rPr>
          <w:sz w:val="24"/>
          <w:szCs w:val="24"/>
        </w:rPr>
        <w:t>Fra november/december allerede i år vil renovationen levere nye containere til brug for affaldssortering. Containerne vil blive leveret til alle huse, der ikke har anmodet om, at få nedgravet molokker. Molokker kan tilknyttes fra ca. 25 husstande/huse. Såfremt nogle af grundejerforeningens medlemmer, der ønsker molokker frem for affaldssortering og afhentning af affald på egen grund, så beder vi jer snakke sammen med jeres naboer i jeres områder og meddele grundejerforeningen, hvor I jeres område der er enighed om, at molokkerne skal placeres.</w:t>
      </w:r>
    </w:p>
    <w:p w14:paraId="4A77A16F" w14:textId="77777777" w:rsidR="00C75051" w:rsidRPr="00F37871" w:rsidRDefault="00C75051" w:rsidP="00F37871">
      <w:pPr>
        <w:spacing w:line="240" w:lineRule="auto"/>
        <w:rPr>
          <w:sz w:val="24"/>
          <w:szCs w:val="24"/>
        </w:rPr>
      </w:pPr>
      <w:r w:rsidRPr="00F37871">
        <w:rPr>
          <w:sz w:val="24"/>
          <w:szCs w:val="24"/>
        </w:rPr>
        <w:t xml:space="preserve">Affaldsplanlægger Klaus Nedergaard Nielsen fra Hjørring Kommune var vores gæst ved sidste års generalforsamling, hvor han fortalte om de udfordringer der var i vores område. Klaus, Jens Peter (vejformand i Furreby grundejerforening) og jeg har sammen kørt en tur i området. På turen rundt fik vi os en god snak om, hvordan udfordringerne kan håndteres.  Bestyrelsens konklusion efter denne rundtur er, at der langt de fleste steder kan tilvejebringes en løsning, så der kan afhentes affald ved de enkelte matrikler. Hjørring Kommune og arbejdstilsynet har dog nogle krav til områdets beskaffenhed, som skal være opfyldt inden 1. januar 2023. Såfremt kravene ikke opfyldes, så vil der efter 1. januar 2023 ikke blive afhentet affald i de områder, hvor kravene ikke er opfyldt, og disse områder henvises så til at skulle aflevere affald ved affaldshåndteringen ved Brugsen. </w:t>
      </w:r>
    </w:p>
    <w:p w14:paraId="6A78EEBF" w14:textId="77777777" w:rsidR="00C75051" w:rsidRPr="00F37871" w:rsidRDefault="00C75051" w:rsidP="00F37871">
      <w:pPr>
        <w:spacing w:line="240" w:lineRule="auto"/>
        <w:rPr>
          <w:sz w:val="24"/>
          <w:szCs w:val="24"/>
        </w:rPr>
      </w:pPr>
      <w:r w:rsidRPr="00F37871">
        <w:rPr>
          <w:sz w:val="24"/>
          <w:szCs w:val="24"/>
        </w:rPr>
        <w:t>De væsentligste krav er kravet om vendepladser for renovationsvognene samt kravet til plane og farbare veje.</w:t>
      </w:r>
    </w:p>
    <w:p w14:paraId="3C6C03E8" w14:textId="77777777" w:rsidR="00C75051" w:rsidRPr="00F37871" w:rsidRDefault="00C75051" w:rsidP="00F37871">
      <w:pPr>
        <w:spacing w:line="240" w:lineRule="auto"/>
        <w:rPr>
          <w:sz w:val="24"/>
          <w:szCs w:val="24"/>
        </w:rPr>
      </w:pPr>
      <w:r w:rsidRPr="00F37871">
        <w:rPr>
          <w:sz w:val="24"/>
          <w:szCs w:val="24"/>
        </w:rPr>
        <w:t xml:space="preserve">For at sikre, at affaldet kan hentes af renovationen, så har bestyrelsen derfor besluttet, at grundejerforeningen vi stå </w:t>
      </w:r>
      <w:proofErr w:type="gramStart"/>
      <w:r w:rsidRPr="00F37871">
        <w:rPr>
          <w:sz w:val="24"/>
          <w:szCs w:val="24"/>
        </w:rPr>
        <w:t>for,</w:t>
      </w:r>
      <w:proofErr w:type="gramEnd"/>
      <w:r w:rsidRPr="00F37871">
        <w:rPr>
          <w:sz w:val="24"/>
          <w:szCs w:val="24"/>
        </w:rPr>
        <w:t xml:space="preserve"> at få reetablere de matrikulære vendepladser, der gennem årene er groet til. På de stikveje, hvor der er en forhøjning i midten, der vil grundejerforeningen få planet vejene, så de lever op til arbejdsmiljømæssige regler for affaldshåndtering. Nogle få steder giver det udfordringer at opfylde disse regler, og her opfordre grundejerforeningen, at beboerne snakker sammen om, hvilken løsning, der kan findes for deres vej eller område. De fleste steder kan det klares med, at grundejerne i bunden af vejene er indforstået med, at renovationsvognene benytter indkørslerne, når de skal vende ”vognen”. Dette kræver naturligvis, at der ikke parkeres i den første del af indkørslen. Grundejerforeningen bidrager gerne til at finde en løsning sammen med renovationen.</w:t>
      </w:r>
    </w:p>
    <w:p w14:paraId="16DEB20D" w14:textId="77777777" w:rsidR="00C75051" w:rsidRPr="00F37871" w:rsidRDefault="00C75051" w:rsidP="00F37871">
      <w:pPr>
        <w:spacing w:line="240" w:lineRule="auto"/>
        <w:rPr>
          <w:sz w:val="24"/>
          <w:szCs w:val="24"/>
        </w:rPr>
      </w:pPr>
      <w:r w:rsidRPr="00F37871">
        <w:rPr>
          <w:sz w:val="24"/>
          <w:szCs w:val="24"/>
        </w:rPr>
        <w:lastRenderedPageBreak/>
        <w:t xml:space="preserve">Nedenfor nogle eksempler på de veje, hvor der er udfordringer, og et kort, hvor Klaus fra Hjørring Kommune har markeret, hvor der er udfordringer. </w:t>
      </w:r>
    </w:p>
    <w:p w14:paraId="78615D3C" w14:textId="77777777" w:rsidR="00C75051" w:rsidRDefault="00C75051" w:rsidP="00F37871">
      <w:pPr>
        <w:spacing w:line="240" w:lineRule="auto"/>
        <w:rPr>
          <w:sz w:val="24"/>
          <w:szCs w:val="24"/>
        </w:rPr>
      </w:pPr>
      <w:r w:rsidRPr="00F37871">
        <w:rPr>
          <w:sz w:val="24"/>
          <w:szCs w:val="24"/>
        </w:rPr>
        <w:t>De nævnte tiltag vil være forbundet med en vis økonomi, hvilket understøtter bestyrelsens beslutning om at forhøje vejbidraget, som før beskrevet af John i forlængelse af formandens beretning.</w:t>
      </w:r>
    </w:p>
    <w:p w14:paraId="4051BC2D" w14:textId="77777777" w:rsidR="00F37871" w:rsidRPr="00F37871" w:rsidRDefault="00F37871" w:rsidP="00F37871">
      <w:pPr>
        <w:spacing w:line="240" w:lineRule="auto"/>
        <w:rPr>
          <w:sz w:val="24"/>
          <w:szCs w:val="24"/>
        </w:rPr>
      </w:pPr>
    </w:p>
    <w:p w14:paraId="4A42AFB2" w14:textId="0B6EA2CE" w:rsidR="00C75051" w:rsidRPr="00F37871" w:rsidRDefault="00C75051" w:rsidP="00F37871">
      <w:pPr>
        <w:spacing w:line="240" w:lineRule="auto"/>
        <w:rPr>
          <w:sz w:val="24"/>
          <w:szCs w:val="24"/>
        </w:rPr>
      </w:pPr>
      <w:r w:rsidRPr="00F37871">
        <w:rPr>
          <w:sz w:val="24"/>
          <w:szCs w:val="24"/>
        </w:rPr>
        <w:t xml:space="preserve">”Fotos </w:t>
      </w:r>
      <w:r w:rsidR="00F37871">
        <w:rPr>
          <w:sz w:val="24"/>
          <w:szCs w:val="24"/>
        </w:rPr>
        <w:t>er inkluderet i præsentation (bilag 1) og vises på</w:t>
      </w:r>
      <w:r w:rsidRPr="00F37871">
        <w:rPr>
          <w:sz w:val="24"/>
          <w:szCs w:val="24"/>
        </w:rPr>
        <w:t xml:space="preserve"> lærred”</w:t>
      </w:r>
    </w:p>
    <w:p w14:paraId="7B5B24E4" w14:textId="77777777" w:rsidR="00C75051" w:rsidRPr="008B35BC" w:rsidRDefault="00C75051" w:rsidP="00C75051"/>
    <w:p w14:paraId="72A327E0" w14:textId="77777777" w:rsidR="00C75051" w:rsidRDefault="00C75051" w:rsidP="00C75051"/>
    <w:p w14:paraId="783DAFB0" w14:textId="77777777" w:rsidR="00C75051" w:rsidRPr="005C3DE3" w:rsidRDefault="00C75051" w:rsidP="00C75051">
      <w:pPr>
        <w:pStyle w:val="Listeafsnit"/>
      </w:pPr>
    </w:p>
    <w:p w14:paraId="124D3C36" w14:textId="16088A41" w:rsidR="00C75051" w:rsidRDefault="00C75051">
      <w:pPr>
        <w:rPr>
          <w:sz w:val="24"/>
          <w:szCs w:val="24"/>
        </w:rPr>
      </w:pPr>
      <w:r>
        <w:rPr>
          <w:sz w:val="24"/>
          <w:szCs w:val="24"/>
        </w:rPr>
        <w:br w:type="page"/>
      </w:r>
    </w:p>
    <w:p w14:paraId="60AC9363" w14:textId="51917C21" w:rsidR="002D7203" w:rsidRPr="00D81E48" w:rsidRDefault="00C75051" w:rsidP="006A4825">
      <w:pPr>
        <w:spacing w:line="240" w:lineRule="auto"/>
        <w:jc w:val="right"/>
        <w:rPr>
          <w:sz w:val="32"/>
          <w:szCs w:val="32"/>
        </w:rPr>
      </w:pPr>
      <w:r w:rsidRPr="00D81E48">
        <w:rPr>
          <w:sz w:val="32"/>
          <w:szCs w:val="32"/>
        </w:rPr>
        <w:lastRenderedPageBreak/>
        <w:t xml:space="preserve">Bilag </w:t>
      </w:r>
      <w:r w:rsidR="00593A04" w:rsidRPr="00D81E48">
        <w:rPr>
          <w:sz w:val="32"/>
          <w:szCs w:val="32"/>
        </w:rPr>
        <w:t>4</w:t>
      </w:r>
    </w:p>
    <w:p w14:paraId="5B2CFC9E" w14:textId="77777777" w:rsidR="004F1FFE" w:rsidRDefault="004F1FFE" w:rsidP="006A4825">
      <w:pPr>
        <w:spacing w:line="240" w:lineRule="auto"/>
        <w:jc w:val="right"/>
        <w:rPr>
          <w:sz w:val="24"/>
          <w:szCs w:val="24"/>
        </w:rPr>
      </w:pPr>
    </w:p>
    <w:p w14:paraId="40044B91" w14:textId="77777777" w:rsidR="00D81E48" w:rsidRDefault="00D81E48" w:rsidP="004F1FFE">
      <w:pPr>
        <w:spacing w:line="240" w:lineRule="auto"/>
        <w:rPr>
          <w:sz w:val="24"/>
          <w:szCs w:val="24"/>
        </w:rPr>
      </w:pPr>
      <w:r w:rsidRPr="00D81E48">
        <w:rPr>
          <w:b/>
          <w:bCs/>
          <w:sz w:val="24"/>
          <w:szCs w:val="24"/>
          <w:u w:val="single"/>
        </w:rPr>
        <w:t>Kystsikring</w:t>
      </w:r>
      <w:r>
        <w:rPr>
          <w:sz w:val="24"/>
          <w:szCs w:val="24"/>
        </w:rPr>
        <w:t>:</w:t>
      </w:r>
    </w:p>
    <w:p w14:paraId="191C1F74" w14:textId="1076FE3E" w:rsidR="004F1FFE" w:rsidRPr="004F1FFE" w:rsidRDefault="004F1FFE" w:rsidP="004F1FFE">
      <w:pPr>
        <w:spacing w:line="240" w:lineRule="auto"/>
        <w:rPr>
          <w:sz w:val="24"/>
          <w:szCs w:val="24"/>
        </w:rPr>
      </w:pPr>
      <w:r w:rsidRPr="004F1FFE">
        <w:rPr>
          <w:sz w:val="24"/>
          <w:szCs w:val="24"/>
        </w:rPr>
        <w:t>Der har indtil nu været i alt 3 møder vedr. kystsikring i samarbejde med Hjørring kommune m.fl.</w:t>
      </w:r>
    </w:p>
    <w:p w14:paraId="66EF680D" w14:textId="77777777" w:rsidR="004F1FFE" w:rsidRPr="004F1FFE" w:rsidRDefault="004F1FFE" w:rsidP="004F1FFE">
      <w:pPr>
        <w:spacing w:line="240" w:lineRule="auto"/>
        <w:rPr>
          <w:sz w:val="24"/>
          <w:szCs w:val="24"/>
        </w:rPr>
      </w:pPr>
      <w:r w:rsidRPr="004F1FFE">
        <w:rPr>
          <w:sz w:val="24"/>
          <w:szCs w:val="24"/>
        </w:rPr>
        <w:t>Informationsmøde om sandfordringspuljer og kystsikring d. 12.5.2021</w:t>
      </w:r>
    </w:p>
    <w:p w14:paraId="09779C6F" w14:textId="77777777" w:rsidR="004F1FFE" w:rsidRPr="004F1FFE" w:rsidRDefault="004F1FFE" w:rsidP="004F1FFE">
      <w:pPr>
        <w:spacing w:line="240" w:lineRule="auto"/>
        <w:rPr>
          <w:sz w:val="24"/>
          <w:szCs w:val="24"/>
        </w:rPr>
      </w:pPr>
      <w:r w:rsidRPr="004F1FFE">
        <w:rPr>
          <w:sz w:val="24"/>
          <w:szCs w:val="24"/>
        </w:rPr>
        <w:t>Deltagelse af Hjørring Kommunes naturmedarbejder Christina Kærgaard på forrige generalforsamling i Grundejerforeningen d. 18.9.2021</w:t>
      </w:r>
    </w:p>
    <w:p w14:paraId="4CB8FC68" w14:textId="77777777" w:rsidR="004F1FFE" w:rsidRPr="004F1FFE" w:rsidRDefault="004F1FFE" w:rsidP="004F1FFE">
      <w:pPr>
        <w:spacing w:line="240" w:lineRule="auto"/>
        <w:rPr>
          <w:sz w:val="24"/>
          <w:szCs w:val="24"/>
        </w:rPr>
      </w:pPr>
      <w:r w:rsidRPr="004F1FFE">
        <w:rPr>
          <w:sz w:val="24"/>
          <w:szCs w:val="24"/>
        </w:rPr>
        <w:t>Og senest d. 18.3.2022 hos Hjørring kommune, hvor John og Anette deltog. Herunder var der Christina Kærgaard samt Thomas Lomholt samt 1 anden medarbejder fra Hjørring Kommune, Sol og Strand var repræsenteret, Stefan Karlborg som er formand i Løkken Handels og Turistforening</w:t>
      </w:r>
      <w:r>
        <w:rPr>
          <w:rFonts w:eastAsia="Times New Roman" w:cstheme="minorHAnsi"/>
          <w:b/>
          <w:bCs/>
        </w:rPr>
        <w:t xml:space="preserve">, </w:t>
      </w:r>
      <w:r>
        <w:rPr>
          <w:rFonts w:eastAsia="Times New Roman" w:cstheme="minorHAnsi"/>
          <w:b/>
          <w:bCs/>
          <w:color w:val="5B9BD5" w:themeColor="accent5"/>
        </w:rPr>
        <w:t xml:space="preserve">Løkken.dk </w:t>
      </w:r>
      <w:r w:rsidRPr="004F1FFE">
        <w:rPr>
          <w:sz w:val="24"/>
          <w:szCs w:val="24"/>
        </w:rPr>
        <w:t>samt byrådsmedlem i Hjørring kommune for Venstre. Herudover var der flere grundejere fra både Furreby Ny Grundejerforening og andre grundejere i Løkken.</w:t>
      </w:r>
    </w:p>
    <w:p w14:paraId="6FB7F074" w14:textId="77777777" w:rsidR="004F1FFE" w:rsidRPr="004F1FFE" w:rsidRDefault="004F1FFE" w:rsidP="004F1FFE">
      <w:pPr>
        <w:spacing w:line="240" w:lineRule="auto"/>
        <w:rPr>
          <w:sz w:val="24"/>
          <w:szCs w:val="24"/>
        </w:rPr>
      </w:pPr>
    </w:p>
    <w:p w14:paraId="7E9087B3" w14:textId="66E17007" w:rsidR="004F1FFE" w:rsidRPr="004F1FFE" w:rsidRDefault="004F1FFE" w:rsidP="004F1FFE">
      <w:pPr>
        <w:spacing w:line="240" w:lineRule="auto"/>
        <w:rPr>
          <w:sz w:val="24"/>
          <w:szCs w:val="24"/>
        </w:rPr>
      </w:pPr>
      <w:r w:rsidRPr="004F1FFE">
        <w:rPr>
          <w:sz w:val="24"/>
          <w:szCs w:val="24"/>
        </w:rPr>
        <w:t xml:space="preserve">Ydermere har der også været rettet henvendelse og oplyst om mødet d. 18.3.22 til </w:t>
      </w:r>
      <w:proofErr w:type="spellStart"/>
      <w:r w:rsidRPr="004F1FFE">
        <w:rPr>
          <w:sz w:val="24"/>
          <w:szCs w:val="24"/>
        </w:rPr>
        <w:t>Vandrelaug</w:t>
      </w:r>
      <w:proofErr w:type="spellEnd"/>
      <w:r w:rsidRPr="004F1FFE">
        <w:rPr>
          <w:sz w:val="24"/>
          <w:szCs w:val="24"/>
        </w:rPr>
        <w:t xml:space="preserve"> i Løkken, Visit Løkken, Erhvervsdrivende i Løkken m.fl. </w:t>
      </w:r>
    </w:p>
    <w:p w14:paraId="09B2DE15" w14:textId="77777777" w:rsidR="004F1FFE" w:rsidRPr="004F1FFE" w:rsidRDefault="004F1FFE" w:rsidP="004F1FFE">
      <w:pPr>
        <w:spacing w:line="240" w:lineRule="auto"/>
        <w:rPr>
          <w:sz w:val="24"/>
          <w:szCs w:val="24"/>
        </w:rPr>
      </w:pPr>
    </w:p>
    <w:p w14:paraId="2DFE8F71" w14:textId="77777777" w:rsidR="004F1FFE" w:rsidRPr="004F1FFE" w:rsidRDefault="004F1FFE" w:rsidP="004F1FFE">
      <w:pPr>
        <w:spacing w:line="240" w:lineRule="auto"/>
        <w:rPr>
          <w:sz w:val="24"/>
          <w:szCs w:val="24"/>
        </w:rPr>
      </w:pPr>
      <w:r w:rsidRPr="004F1FFE">
        <w:rPr>
          <w:sz w:val="24"/>
          <w:szCs w:val="24"/>
        </w:rPr>
        <w:t xml:space="preserve">Hele projektet er frivilligt. I modsætning til tidligere, er der nu mulighed for at søge kommunale og statslige puljer til kystsikring i samarbejde med </w:t>
      </w:r>
      <w:proofErr w:type="spellStart"/>
      <w:r w:rsidRPr="004F1FFE">
        <w:rPr>
          <w:sz w:val="24"/>
          <w:szCs w:val="24"/>
        </w:rPr>
        <w:t>Grundejereforeninger</w:t>
      </w:r>
      <w:proofErr w:type="spellEnd"/>
      <w:r w:rsidRPr="004F1FFE">
        <w:rPr>
          <w:sz w:val="24"/>
          <w:szCs w:val="24"/>
        </w:rPr>
        <w:t xml:space="preserve"> og netop samarbejdet, helheder og frivilligheden er et bærende punkt i at bevare kysten, turisterne og værdien af sommerhusene. For hver 1 krone </w:t>
      </w:r>
      <w:proofErr w:type="gramStart"/>
      <w:r w:rsidRPr="004F1FFE">
        <w:rPr>
          <w:sz w:val="24"/>
          <w:szCs w:val="24"/>
        </w:rPr>
        <w:t>grundejer foreninger</w:t>
      </w:r>
      <w:proofErr w:type="gramEnd"/>
      <w:r w:rsidRPr="004F1FFE">
        <w:rPr>
          <w:sz w:val="24"/>
          <w:szCs w:val="24"/>
        </w:rPr>
        <w:t xml:space="preserve"> giver, giver staten og kommune 5 kr. Grundejerforeninger kan herunder selv afgøre hvad de ønsker at betale, om der ønskes udelukkende vedligehold/fastholdelse af nuværende kystlinje, eller større mængde sand, som udvider kystlinjen. Der blev også foreslået at Sol og strand via turisternes leje af sommerhuse, kan lave en særlig kystbevaringsbidrag, betalt af dem og turisterne som bruger klitterne og strandende. Der blev drøftet at der for hver grundejer kan betales 1000-1500 </w:t>
      </w:r>
      <w:proofErr w:type="spellStart"/>
      <w:r w:rsidRPr="004F1FFE">
        <w:rPr>
          <w:sz w:val="24"/>
          <w:szCs w:val="24"/>
        </w:rPr>
        <w:t>kr</w:t>
      </w:r>
      <w:proofErr w:type="spellEnd"/>
      <w:r w:rsidRPr="004F1FFE">
        <w:rPr>
          <w:sz w:val="24"/>
          <w:szCs w:val="24"/>
        </w:rPr>
        <w:t xml:space="preserve"> pr. år som set i nuværende projekter som Nr. Lyngby, Mårup og Nord for Lønstrup.</w:t>
      </w:r>
    </w:p>
    <w:p w14:paraId="77E23A20" w14:textId="77777777" w:rsidR="00D81E48" w:rsidRDefault="00D81E48" w:rsidP="004F1FFE">
      <w:pPr>
        <w:spacing w:line="240" w:lineRule="auto"/>
        <w:rPr>
          <w:sz w:val="24"/>
          <w:szCs w:val="24"/>
        </w:rPr>
      </w:pPr>
    </w:p>
    <w:p w14:paraId="19D1A44A" w14:textId="56D9AD82" w:rsidR="004F1FFE" w:rsidRPr="004F1FFE" w:rsidRDefault="004F1FFE" w:rsidP="004F1FFE">
      <w:pPr>
        <w:spacing w:line="240" w:lineRule="auto"/>
        <w:rPr>
          <w:sz w:val="24"/>
          <w:szCs w:val="24"/>
        </w:rPr>
      </w:pPr>
      <w:r w:rsidRPr="004F1FFE">
        <w:rPr>
          <w:sz w:val="24"/>
          <w:szCs w:val="24"/>
        </w:rPr>
        <w:t>Der blev stillet spørgsmålstegn til hvorfor det er lodsejerne der skal betale for kystsikring? Det handler om lovhjemmel, som loven aktuelt er formuleret i kystbeskyttelseslovgivningen.</w:t>
      </w:r>
    </w:p>
    <w:p w14:paraId="1A98743D" w14:textId="77777777" w:rsidR="004F1FFE" w:rsidRPr="004F1FFE" w:rsidRDefault="004F1FFE" w:rsidP="004F1FFE">
      <w:pPr>
        <w:spacing w:line="240" w:lineRule="auto"/>
        <w:rPr>
          <w:sz w:val="24"/>
          <w:szCs w:val="24"/>
        </w:rPr>
      </w:pPr>
      <w:r w:rsidRPr="004F1FFE">
        <w:rPr>
          <w:sz w:val="24"/>
          <w:szCs w:val="24"/>
        </w:rPr>
        <w:t xml:space="preserve">Der er aktuelt ikke fælles plan for at Løkken byboere, erhvervsdrivende </w:t>
      </w:r>
      <w:proofErr w:type="spellStart"/>
      <w:r w:rsidRPr="004F1FFE">
        <w:rPr>
          <w:sz w:val="24"/>
          <w:szCs w:val="24"/>
        </w:rPr>
        <w:t>ect</w:t>
      </w:r>
      <w:proofErr w:type="spellEnd"/>
      <w:r w:rsidRPr="004F1FFE">
        <w:rPr>
          <w:sz w:val="24"/>
          <w:szCs w:val="24"/>
        </w:rPr>
        <w:t>. skal bidrage til fælles betaling af kystsikring jf. det juridiske grundlag.</w:t>
      </w:r>
    </w:p>
    <w:p w14:paraId="0064DDB3" w14:textId="77777777" w:rsidR="00D81E48" w:rsidRDefault="00D81E48" w:rsidP="004F1FFE">
      <w:pPr>
        <w:spacing w:line="240" w:lineRule="auto"/>
        <w:rPr>
          <w:sz w:val="24"/>
          <w:szCs w:val="24"/>
        </w:rPr>
      </w:pPr>
    </w:p>
    <w:p w14:paraId="65B01B54" w14:textId="3CDCDF07" w:rsidR="004F1FFE" w:rsidRPr="004F1FFE" w:rsidRDefault="004F1FFE" w:rsidP="004F1FFE">
      <w:pPr>
        <w:spacing w:line="240" w:lineRule="auto"/>
        <w:rPr>
          <w:sz w:val="24"/>
          <w:szCs w:val="24"/>
        </w:rPr>
      </w:pPr>
      <w:r w:rsidRPr="004F1FFE">
        <w:rPr>
          <w:sz w:val="24"/>
          <w:szCs w:val="24"/>
        </w:rPr>
        <w:t xml:space="preserve">Der er siden 2021 lavet netop de omtalte puljeaftaler 1-5 </w:t>
      </w:r>
      <w:proofErr w:type="spellStart"/>
      <w:r w:rsidRPr="004F1FFE">
        <w:rPr>
          <w:sz w:val="24"/>
          <w:szCs w:val="24"/>
        </w:rPr>
        <w:t>kr</w:t>
      </w:r>
      <w:proofErr w:type="spellEnd"/>
      <w:r w:rsidRPr="004F1FFE">
        <w:rPr>
          <w:sz w:val="24"/>
          <w:szCs w:val="24"/>
        </w:rPr>
        <w:t>, med fælles sandfodring, hvor grundejerforeninger fra Nr. Lyngby i syd til Nørlev i Nord frivilligt deltager i et godt og konstruktivt samarbejde.</w:t>
      </w:r>
    </w:p>
    <w:p w14:paraId="7C929DE0" w14:textId="77777777" w:rsidR="00D81E48" w:rsidRDefault="00D81E48" w:rsidP="004F1FFE">
      <w:pPr>
        <w:spacing w:line="240" w:lineRule="auto"/>
        <w:rPr>
          <w:sz w:val="24"/>
          <w:szCs w:val="24"/>
        </w:rPr>
      </w:pPr>
    </w:p>
    <w:p w14:paraId="3015572F" w14:textId="3899BA73" w:rsidR="004F1FFE" w:rsidRPr="004F1FFE" w:rsidRDefault="004F1FFE" w:rsidP="004F1FFE">
      <w:pPr>
        <w:spacing w:line="240" w:lineRule="auto"/>
        <w:rPr>
          <w:sz w:val="24"/>
          <w:szCs w:val="24"/>
        </w:rPr>
      </w:pPr>
      <w:r w:rsidRPr="004F1FFE">
        <w:rPr>
          <w:sz w:val="24"/>
          <w:szCs w:val="24"/>
        </w:rPr>
        <w:t>De forskellige former for kystsikring blev belyst samt viden om naturlig erosion af kystlinjen.</w:t>
      </w:r>
    </w:p>
    <w:p w14:paraId="1201EF51" w14:textId="77777777" w:rsidR="00D81E48" w:rsidRDefault="00D81E48" w:rsidP="004F1FFE">
      <w:pPr>
        <w:spacing w:line="240" w:lineRule="auto"/>
        <w:rPr>
          <w:sz w:val="24"/>
          <w:szCs w:val="24"/>
        </w:rPr>
      </w:pPr>
    </w:p>
    <w:p w14:paraId="3DBE6E9B" w14:textId="1FBF8945" w:rsidR="004F1FFE" w:rsidRDefault="004F1FFE" w:rsidP="004F1FFE">
      <w:pPr>
        <w:spacing w:line="240" w:lineRule="auto"/>
        <w:rPr>
          <w:sz w:val="24"/>
          <w:szCs w:val="24"/>
        </w:rPr>
      </w:pPr>
      <w:r w:rsidRPr="004F1FFE">
        <w:rPr>
          <w:sz w:val="24"/>
          <w:szCs w:val="24"/>
        </w:rPr>
        <w:t>Der indkaldes til flere møder, ift. klarlægning af mulighed for samarbejde om sandfordring og kystsikring.</w:t>
      </w:r>
    </w:p>
    <w:p w14:paraId="4E2A3474" w14:textId="77777777" w:rsidR="004F1FFE" w:rsidRPr="004F1FFE" w:rsidRDefault="004F1FFE" w:rsidP="004F1FFE">
      <w:pPr>
        <w:spacing w:line="240" w:lineRule="auto"/>
        <w:rPr>
          <w:sz w:val="24"/>
          <w:szCs w:val="24"/>
        </w:rPr>
      </w:pPr>
    </w:p>
    <w:p w14:paraId="4DA6038E" w14:textId="77777777" w:rsidR="004F1FFE" w:rsidRDefault="004F1FFE" w:rsidP="004F1FFE">
      <w:pPr>
        <w:spacing w:line="240" w:lineRule="auto"/>
        <w:rPr>
          <w:sz w:val="24"/>
          <w:szCs w:val="24"/>
        </w:rPr>
      </w:pPr>
      <w:r w:rsidRPr="004F1FFE">
        <w:rPr>
          <w:sz w:val="24"/>
          <w:szCs w:val="24"/>
        </w:rPr>
        <w:t>Hermed nogle mulige links, som lovet på generalforsamling.</w:t>
      </w:r>
    </w:p>
    <w:p w14:paraId="44B05AC7" w14:textId="77777777" w:rsidR="004F1FFE" w:rsidRPr="004F1FFE" w:rsidRDefault="004F1FFE" w:rsidP="004F1FFE">
      <w:pPr>
        <w:spacing w:line="240" w:lineRule="auto"/>
        <w:rPr>
          <w:sz w:val="24"/>
          <w:szCs w:val="24"/>
        </w:rPr>
      </w:pPr>
    </w:p>
    <w:p w14:paraId="74E330DB" w14:textId="77777777" w:rsidR="004F1FFE" w:rsidRDefault="00067963" w:rsidP="004F1FFE">
      <w:pPr>
        <w:shd w:val="clear" w:color="auto" w:fill="FFFFFF"/>
        <w:rPr>
          <w:rFonts w:eastAsia="Times New Roman" w:cstheme="minorHAnsi"/>
          <w:color w:val="1D2228"/>
        </w:rPr>
      </w:pPr>
      <w:hyperlink r:id="rId7" w:tgtFrame="_blank" w:history="1">
        <w:r w:rsidR="004F1FFE">
          <w:rPr>
            <w:rStyle w:val="Hyperlink"/>
            <w:rFonts w:eastAsia="Times New Roman" w:cstheme="minorHAnsi"/>
            <w:color w:val="196AD4"/>
          </w:rPr>
          <w:t>https://www.harerenden.dk/kystsikring</w:t>
        </w:r>
      </w:hyperlink>
    </w:p>
    <w:p w14:paraId="4AD62C55" w14:textId="77777777" w:rsidR="004F1FFE" w:rsidRDefault="00067963" w:rsidP="004F1FFE">
      <w:pPr>
        <w:shd w:val="clear" w:color="auto" w:fill="FFFFFF"/>
        <w:rPr>
          <w:rFonts w:eastAsia="Times New Roman" w:cstheme="minorHAnsi"/>
          <w:color w:val="1D2228"/>
        </w:rPr>
      </w:pPr>
      <w:hyperlink r:id="rId8" w:tgtFrame="_blank" w:history="1">
        <w:r w:rsidR="004F1FFE">
          <w:rPr>
            <w:rStyle w:val="Hyperlink"/>
            <w:rFonts w:eastAsia="Times New Roman" w:cstheme="minorHAnsi"/>
            <w:color w:val="196AD4"/>
          </w:rPr>
          <w:t>https://www.harerenden.dk/upl/website/kystsikring/20210319Infoomstartpasandfodringsprojektet.pdf</w:t>
        </w:r>
      </w:hyperlink>
    </w:p>
    <w:p w14:paraId="156F8C94" w14:textId="77777777" w:rsidR="004F1FFE" w:rsidRDefault="00067963" w:rsidP="004F1FFE">
      <w:pPr>
        <w:shd w:val="clear" w:color="auto" w:fill="FFFFFF"/>
        <w:rPr>
          <w:rFonts w:ascii="Helvetica Neue" w:eastAsia="Times New Roman" w:hAnsi="Helvetica Neue" w:cs="Times New Roman"/>
          <w:color w:val="1D2228"/>
          <w:sz w:val="24"/>
          <w:szCs w:val="24"/>
        </w:rPr>
      </w:pPr>
      <w:hyperlink r:id="rId9" w:tgtFrame="_blank" w:history="1">
        <w:r w:rsidR="004F1FFE">
          <w:rPr>
            <w:rStyle w:val="Hyperlink"/>
            <w:rFonts w:eastAsia="Times New Roman" w:cstheme="minorHAnsi"/>
            <w:color w:val="196AD4"/>
          </w:rPr>
          <w:t>https://www.ft.dk/samling/20171/almdel/MOF/bilag/413/1880725.pdf</w:t>
        </w:r>
      </w:hyperlink>
    </w:p>
    <w:p w14:paraId="7370B91E" w14:textId="77777777" w:rsidR="004F1FFE" w:rsidRDefault="004F1FFE" w:rsidP="004F1FFE">
      <w:pPr>
        <w:rPr>
          <w:rFonts w:ascii="Calibri" w:hAnsi="Calibri" w:cs="Calibri"/>
        </w:rPr>
      </w:pPr>
    </w:p>
    <w:p w14:paraId="3324C3F2" w14:textId="77777777" w:rsidR="004F1FFE" w:rsidRPr="002E5057" w:rsidRDefault="004F1FFE" w:rsidP="006A4825">
      <w:pPr>
        <w:spacing w:line="240" w:lineRule="auto"/>
        <w:jc w:val="right"/>
        <w:rPr>
          <w:sz w:val="24"/>
          <w:szCs w:val="24"/>
        </w:rPr>
      </w:pPr>
    </w:p>
    <w:sectPr w:rsidR="004F1FFE" w:rsidRPr="002E5057" w:rsidSect="00FE556C">
      <w:footerReference w:type="default" r:id="rId10"/>
      <w:pgSz w:w="11906" w:h="16838"/>
      <w:pgMar w:top="568" w:right="1134" w:bottom="568" w:left="1134"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2563" w14:textId="77777777" w:rsidR="00280F27" w:rsidRDefault="00280F27" w:rsidP="002E5057">
      <w:pPr>
        <w:spacing w:line="240" w:lineRule="auto"/>
      </w:pPr>
      <w:r>
        <w:separator/>
      </w:r>
    </w:p>
  </w:endnote>
  <w:endnote w:type="continuationSeparator" w:id="0">
    <w:p w14:paraId="6F8B7CFE" w14:textId="77777777" w:rsidR="00280F27" w:rsidRDefault="00280F27" w:rsidP="002E5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545660"/>
      <w:docPartObj>
        <w:docPartGallery w:val="Page Numbers (Bottom of Page)"/>
        <w:docPartUnique/>
      </w:docPartObj>
    </w:sdtPr>
    <w:sdtEndPr/>
    <w:sdtContent>
      <w:p w14:paraId="4D611EDD" w14:textId="268AA5D0" w:rsidR="002E5057" w:rsidRDefault="002E5057">
        <w:pPr>
          <w:pStyle w:val="Sidefod"/>
          <w:jc w:val="right"/>
        </w:pPr>
        <w:r>
          <w:fldChar w:fldCharType="begin"/>
        </w:r>
        <w:r>
          <w:instrText>PAGE   \* MERGEFORMAT</w:instrText>
        </w:r>
        <w:r>
          <w:fldChar w:fldCharType="separate"/>
        </w:r>
        <w:r>
          <w:t>2</w:t>
        </w:r>
        <w:r>
          <w:fldChar w:fldCharType="end"/>
        </w:r>
      </w:p>
    </w:sdtContent>
  </w:sdt>
  <w:p w14:paraId="250E9026" w14:textId="77777777" w:rsidR="002E5057" w:rsidRDefault="002E505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9D6F" w14:textId="77777777" w:rsidR="00280F27" w:rsidRDefault="00280F27" w:rsidP="002E5057">
      <w:pPr>
        <w:spacing w:line="240" w:lineRule="auto"/>
      </w:pPr>
      <w:r>
        <w:separator/>
      </w:r>
    </w:p>
  </w:footnote>
  <w:footnote w:type="continuationSeparator" w:id="0">
    <w:p w14:paraId="6C5AEB3A" w14:textId="77777777" w:rsidR="00280F27" w:rsidRDefault="00280F27" w:rsidP="002E50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0B6B"/>
    <w:multiLevelType w:val="hybridMultilevel"/>
    <w:tmpl w:val="68B0A8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A73AFE"/>
    <w:multiLevelType w:val="hybridMultilevel"/>
    <w:tmpl w:val="A1AA6DF6"/>
    <w:lvl w:ilvl="0" w:tplc="64046B0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30458F"/>
    <w:multiLevelType w:val="hybridMultilevel"/>
    <w:tmpl w:val="98DEEA12"/>
    <w:lvl w:ilvl="0" w:tplc="0AD4CF06">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1A6934"/>
    <w:multiLevelType w:val="hybridMultilevel"/>
    <w:tmpl w:val="5540CF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D71A6F"/>
    <w:multiLevelType w:val="hybridMultilevel"/>
    <w:tmpl w:val="701E8B20"/>
    <w:lvl w:ilvl="0" w:tplc="D674D8D2">
      <w:start w:val="1"/>
      <w:numFmt w:val="decimal"/>
      <w:lvlText w:val="%1."/>
      <w:lvlJc w:val="left"/>
      <w:pPr>
        <w:tabs>
          <w:tab w:val="num" w:pos="720"/>
        </w:tabs>
        <w:ind w:left="720" w:hanging="360"/>
      </w:pPr>
    </w:lvl>
    <w:lvl w:ilvl="1" w:tplc="8C54DB36">
      <w:numFmt w:val="bullet"/>
      <w:lvlText w:val="•"/>
      <w:lvlJc w:val="left"/>
      <w:pPr>
        <w:tabs>
          <w:tab w:val="num" w:pos="1440"/>
        </w:tabs>
        <w:ind w:left="1440" w:hanging="360"/>
      </w:pPr>
      <w:rPr>
        <w:rFonts w:ascii="Arial" w:hAnsi="Arial" w:hint="default"/>
      </w:rPr>
    </w:lvl>
    <w:lvl w:ilvl="2" w:tplc="37DC7708" w:tentative="1">
      <w:start w:val="1"/>
      <w:numFmt w:val="decimal"/>
      <w:lvlText w:val="%3."/>
      <w:lvlJc w:val="left"/>
      <w:pPr>
        <w:tabs>
          <w:tab w:val="num" w:pos="2160"/>
        </w:tabs>
        <w:ind w:left="2160" w:hanging="360"/>
      </w:pPr>
    </w:lvl>
    <w:lvl w:ilvl="3" w:tplc="F26CB1F6" w:tentative="1">
      <w:start w:val="1"/>
      <w:numFmt w:val="decimal"/>
      <w:lvlText w:val="%4."/>
      <w:lvlJc w:val="left"/>
      <w:pPr>
        <w:tabs>
          <w:tab w:val="num" w:pos="2880"/>
        </w:tabs>
        <w:ind w:left="2880" w:hanging="360"/>
      </w:pPr>
    </w:lvl>
    <w:lvl w:ilvl="4" w:tplc="967ECA44" w:tentative="1">
      <w:start w:val="1"/>
      <w:numFmt w:val="decimal"/>
      <w:lvlText w:val="%5."/>
      <w:lvlJc w:val="left"/>
      <w:pPr>
        <w:tabs>
          <w:tab w:val="num" w:pos="3600"/>
        </w:tabs>
        <w:ind w:left="3600" w:hanging="360"/>
      </w:pPr>
    </w:lvl>
    <w:lvl w:ilvl="5" w:tplc="0FE41638" w:tentative="1">
      <w:start w:val="1"/>
      <w:numFmt w:val="decimal"/>
      <w:lvlText w:val="%6."/>
      <w:lvlJc w:val="left"/>
      <w:pPr>
        <w:tabs>
          <w:tab w:val="num" w:pos="4320"/>
        </w:tabs>
        <w:ind w:left="4320" w:hanging="360"/>
      </w:pPr>
    </w:lvl>
    <w:lvl w:ilvl="6" w:tplc="D51060F2" w:tentative="1">
      <w:start w:val="1"/>
      <w:numFmt w:val="decimal"/>
      <w:lvlText w:val="%7."/>
      <w:lvlJc w:val="left"/>
      <w:pPr>
        <w:tabs>
          <w:tab w:val="num" w:pos="5040"/>
        </w:tabs>
        <w:ind w:left="5040" w:hanging="360"/>
      </w:pPr>
    </w:lvl>
    <w:lvl w:ilvl="7" w:tplc="89306894" w:tentative="1">
      <w:start w:val="1"/>
      <w:numFmt w:val="decimal"/>
      <w:lvlText w:val="%8."/>
      <w:lvlJc w:val="left"/>
      <w:pPr>
        <w:tabs>
          <w:tab w:val="num" w:pos="5760"/>
        </w:tabs>
        <w:ind w:left="5760" w:hanging="360"/>
      </w:pPr>
    </w:lvl>
    <w:lvl w:ilvl="8" w:tplc="61C2BF3A" w:tentative="1">
      <w:start w:val="1"/>
      <w:numFmt w:val="decimal"/>
      <w:lvlText w:val="%9."/>
      <w:lvlJc w:val="left"/>
      <w:pPr>
        <w:tabs>
          <w:tab w:val="num" w:pos="6480"/>
        </w:tabs>
        <w:ind w:left="6480" w:hanging="360"/>
      </w:pPr>
    </w:lvl>
  </w:abstractNum>
  <w:abstractNum w:abstractNumId="5" w15:restartNumberingAfterBreak="0">
    <w:nsid w:val="47636524"/>
    <w:multiLevelType w:val="hybridMultilevel"/>
    <w:tmpl w:val="D2164B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0A05710"/>
    <w:multiLevelType w:val="hybridMultilevel"/>
    <w:tmpl w:val="2AF20FE2"/>
    <w:lvl w:ilvl="0" w:tplc="81DC555C">
      <w:start w:val="500"/>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466132C"/>
    <w:multiLevelType w:val="hybridMultilevel"/>
    <w:tmpl w:val="49BC0640"/>
    <w:lvl w:ilvl="0" w:tplc="0D4A230C">
      <w:start w:val="1"/>
      <w:numFmt w:val="bullet"/>
      <w:lvlText w:val="•"/>
      <w:lvlJc w:val="left"/>
      <w:pPr>
        <w:tabs>
          <w:tab w:val="num" w:pos="720"/>
        </w:tabs>
        <w:ind w:left="720" w:hanging="360"/>
      </w:pPr>
      <w:rPr>
        <w:rFonts w:ascii="Arial" w:hAnsi="Arial" w:hint="default"/>
      </w:rPr>
    </w:lvl>
    <w:lvl w:ilvl="1" w:tplc="D24C48B2" w:tentative="1">
      <w:start w:val="1"/>
      <w:numFmt w:val="bullet"/>
      <w:lvlText w:val="•"/>
      <w:lvlJc w:val="left"/>
      <w:pPr>
        <w:tabs>
          <w:tab w:val="num" w:pos="1440"/>
        </w:tabs>
        <w:ind w:left="1440" w:hanging="360"/>
      </w:pPr>
      <w:rPr>
        <w:rFonts w:ascii="Arial" w:hAnsi="Arial" w:hint="default"/>
      </w:rPr>
    </w:lvl>
    <w:lvl w:ilvl="2" w:tplc="3DFC6A30" w:tentative="1">
      <w:start w:val="1"/>
      <w:numFmt w:val="bullet"/>
      <w:lvlText w:val="•"/>
      <w:lvlJc w:val="left"/>
      <w:pPr>
        <w:tabs>
          <w:tab w:val="num" w:pos="2160"/>
        </w:tabs>
        <w:ind w:left="2160" w:hanging="360"/>
      </w:pPr>
      <w:rPr>
        <w:rFonts w:ascii="Arial" w:hAnsi="Arial" w:hint="default"/>
      </w:rPr>
    </w:lvl>
    <w:lvl w:ilvl="3" w:tplc="1024BC22" w:tentative="1">
      <w:start w:val="1"/>
      <w:numFmt w:val="bullet"/>
      <w:lvlText w:val="•"/>
      <w:lvlJc w:val="left"/>
      <w:pPr>
        <w:tabs>
          <w:tab w:val="num" w:pos="2880"/>
        </w:tabs>
        <w:ind w:left="2880" w:hanging="360"/>
      </w:pPr>
      <w:rPr>
        <w:rFonts w:ascii="Arial" w:hAnsi="Arial" w:hint="default"/>
      </w:rPr>
    </w:lvl>
    <w:lvl w:ilvl="4" w:tplc="0F5C835C" w:tentative="1">
      <w:start w:val="1"/>
      <w:numFmt w:val="bullet"/>
      <w:lvlText w:val="•"/>
      <w:lvlJc w:val="left"/>
      <w:pPr>
        <w:tabs>
          <w:tab w:val="num" w:pos="3600"/>
        </w:tabs>
        <w:ind w:left="3600" w:hanging="360"/>
      </w:pPr>
      <w:rPr>
        <w:rFonts w:ascii="Arial" w:hAnsi="Arial" w:hint="default"/>
      </w:rPr>
    </w:lvl>
    <w:lvl w:ilvl="5" w:tplc="E83CC8FA" w:tentative="1">
      <w:start w:val="1"/>
      <w:numFmt w:val="bullet"/>
      <w:lvlText w:val="•"/>
      <w:lvlJc w:val="left"/>
      <w:pPr>
        <w:tabs>
          <w:tab w:val="num" w:pos="4320"/>
        </w:tabs>
        <w:ind w:left="4320" w:hanging="360"/>
      </w:pPr>
      <w:rPr>
        <w:rFonts w:ascii="Arial" w:hAnsi="Arial" w:hint="default"/>
      </w:rPr>
    </w:lvl>
    <w:lvl w:ilvl="6" w:tplc="A6EA0FC4" w:tentative="1">
      <w:start w:val="1"/>
      <w:numFmt w:val="bullet"/>
      <w:lvlText w:val="•"/>
      <w:lvlJc w:val="left"/>
      <w:pPr>
        <w:tabs>
          <w:tab w:val="num" w:pos="5040"/>
        </w:tabs>
        <w:ind w:left="5040" w:hanging="360"/>
      </w:pPr>
      <w:rPr>
        <w:rFonts w:ascii="Arial" w:hAnsi="Arial" w:hint="default"/>
      </w:rPr>
    </w:lvl>
    <w:lvl w:ilvl="7" w:tplc="312CF686" w:tentative="1">
      <w:start w:val="1"/>
      <w:numFmt w:val="bullet"/>
      <w:lvlText w:val="•"/>
      <w:lvlJc w:val="left"/>
      <w:pPr>
        <w:tabs>
          <w:tab w:val="num" w:pos="5760"/>
        </w:tabs>
        <w:ind w:left="5760" w:hanging="360"/>
      </w:pPr>
      <w:rPr>
        <w:rFonts w:ascii="Arial" w:hAnsi="Arial" w:hint="default"/>
      </w:rPr>
    </w:lvl>
    <w:lvl w:ilvl="8" w:tplc="2564FA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46E14AF"/>
    <w:multiLevelType w:val="hybridMultilevel"/>
    <w:tmpl w:val="396691C4"/>
    <w:lvl w:ilvl="0" w:tplc="43E0770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74D3C5A"/>
    <w:multiLevelType w:val="hybridMultilevel"/>
    <w:tmpl w:val="265864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1017C83"/>
    <w:multiLevelType w:val="hybridMultilevel"/>
    <w:tmpl w:val="EA22B1CA"/>
    <w:lvl w:ilvl="0" w:tplc="49443BA0">
      <w:start w:val="1"/>
      <w:numFmt w:val="decimal"/>
      <w:lvlText w:val="%1."/>
      <w:lvlJc w:val="left"/>
      <w:pPr>
        <w:tabs>
          <w:tab w:val="num" w:pos="720"/>
        </w:tabs>
        <w:ind w:left="720" w:hanging="360"/>
      </w:pPr>
    </w:lvl>
    <w:lvl w:ilvl="1" w:tplc="C66215E6" w:tentative="1">
      <w:start w:val="1"/>
      <w:numFmt w:val="decimal"/>
      <w:lvlText w:val="%2."/>
      <w:lvlJc w:val="left"/>
      <w:pPr>
        <w:tabs>
          <w:tab w:val="num" w:pos="1440"/>
        </w:tabs>
        <w:ind w:left="1440" w:hanging="360"/>
      </w:pPr>
    </w:lvl>
    <w:lvl w:ilvl="2" w:tplc="5CDCFE82" w:tentative="1">
      <w:start w:val="1"/>
      <w:numFmt w:val="decimal"/>
      <w:lvlText w:val="%3."/>
      <w:lvlJc w:val="left"/>
      <w:pPr>
        <w:tabs>
          <w:tab w:val="num" w:pos="2160"/>
        </w:tabs>
        <w:ind w:left="2160" w:hanging="360"/>
      </w:pPr>
    </w:lvl>
    <w:lvl w:ilvl="3" w:tplc="9034C7AC" w:tentative="1">
      <w:start w:val="1"/>
      <w:numFmt w:val="decimal"/>
      <w:lvlText w:val="%4."/>
      <w:lvlJc w:val="left"/>
      <w:pPr>
        <w:tabs>
          <w:tab w:val="num" w:pos="2880"/>
        </w:tabs>
        <w:ind w:left="2880" w:hanging="360"/>
      </w:pPr>
    </w:lvl>
    <w:lvl w:ilvl="4" w:tplc="8DEE7482" w:tentative="1">
      <w:start w:val="1"/>
      <w:numFmt w:val="decimal"/>
      <w:lvlText w:val="%5."/>
      <w:lvlJc w:val="left"/>
      <w:pPr>
        <w:tabs>
          <w:tab w:val="num" w:pos="3600"/>
        </w:tabs>
        <w:ind w:left="3600" w:hanging="360"/>
      </w:pPr>
    </w:lvl>
    <w:lvl w:ilvl="5" w:tplc="28303772" w:tentative="1">
      <w:start w:val="1"/>
      <w:numFmt w:val="decimal"/>
      <w:lvlText w:val="%6."/>
      <w:lvlJc w:val="left"/>
      <w:pPr>
        <w:tabs>
          <w:tab w:val="num" w:pos="4320"/>
        </w:tabs>
        <w:ind w:left="4320" w:hanging="360"/>
      </w:pPr>
    </w:lvl>
    <w:lvl w:ilvl="6" w:tplc="A3A436EC" w:tentative="1">
      <w:start w:val="1"/>
      <w:numFmt w:val="decimal"/>
      <w:lvlText w:val="%7."/>
      <w:lvlJc w:val="left"/>
      <w:pPr>
        <w:tabs>
          <w:tab w:val="num" w:pos="5040"/>
        </w:tabs>
        <w:ind w:left="5040" w:hanging="360"/>
      </w:pPr>
    </w:lvl>
    <w:lvl w:ilvl="7" w:tplc="50CAA4E0" w:tentative="1">
      <w:start w:val="1"/>
      <w:numFmt w:val="decimal"/>
      <w:lvlText w:val="%8."/>
      <w:lvlJc w:val="left"/>
      <w:pPr>
        <w:tabs>
          <w:tab w:val="num" w:pos="5760"/>
        </w:tabs>
        <w:ind w:left="5760" w:hanging="360"/>
      </w:pPr>
    </w:lvl>
    <w:lvl w:ilvl="8" w:tplc="BD24C522" w:tentative="1">
      <w:start w:val="1"/>
      <w:numFmt w:val="decimal"/>
      <w:lvlText w:val="%9."/>
      <w:lvlJc w:val="left"/>
      <w:pPr>
        <w:tabs>
          <w:tab w:val="num" w:pos="6480"/>
        </w:tabs>
        <w:ind w:left="6480" w:hanging="360"/>
      </w:pPr>
    </w:lvl>
  </w:abstractNum>
  <w:num w:numId="1" w16cid:durableId="113209780">
    <w:abstractNumId w:val="5"/>
  </w:num>
  <w:num w:numId="2" w16cid:durableId="967978725">
    <w:abstractNumId w:val="9"/>
  </w:num>
  <w:num w:numId="3" w16cid:durableId="1482040671">
    <w:abstractNumId w:val="3"/>
  </w:num>
  <w:num w:numId="4" w16cid:durableId="314651510">
    <w:abstractNumId w:val="6"/>
  </w:num>
  <w:num w:numId="5" w16cid:durableId="776605294">
    <w:abstractNumId w:val="8"/>
  </w:num>
  <w:num w:numId="6" w16cid:durableId="1744790960">
    <w:abstractNumId w:val="0"/>
  </w:num>
  <w:num w:numId="7" w16cid:durableId="1700667017">
    <w:abstractNumId w:val="2"/>
  </w:num>
  <w:num w:numId="8" w16cid:durableId="510071248">
    <w:abstractNumId w:val="10"/>
  </w:num>
  <w:num w:numId="9" w16cid:durableId="641270742">
    <w:abstractNumId w:val="4"/>
  </w:num>
  <w:num w:numId="10" w16cid:durableId="1905918834">
    <w:abstractNumId w:val="7"/>
  </w:num>
  <w:num w:numId="11" w16cid:durableId="200011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44"/>
    <w:rsid w:val="00003873"/>
    <w:rsid w:val="0000526D"/>
    <w:rsid w:val="0000718E"/>
    <w:rsid w:val="0004217E"/>
    <w:rsid w:val="0004384E"/>
    <w:rsid w:val="000454BC"/>
    <w:rsid w:val="00047244"/>
    <w:rsid w:val="00067963"/>
    <w:rsid w:val="00080898"/>
    <w:rsid w:val="000853CB"/>
    <w:rsid w:val="000B0B7A"/>
    <w:rsid w:val="000B2C17"/>
    <w:rsid w:val="000B74FF"/>
    <w:rsid w:val="000C354E"/>
    <w:rsid w:val="000D0B64"/>
    <w:rsid w:val="000D30FC"/>
    <w:rsid w:val="000E2755"/>
    <w:rsid w:val="000E29ED"/>
    <w:rsid w:val="000E63AD"/>
    <w:rsid w:val="000F4B4E"/>
    <w:rsid w:val="0011249F"/>
    <w:rsid w:val="0012059D"/>
    <w:rsid w:val="00122D99"/>
    <w:rsid w:val="001347F6"/>
    <w:rsid w:val="0013787B"/>
    <w:rsid w:val="001601F0"/>
    <w:rsid w:val="00165605"/>
    <w:rsid w:val="001A3535"/>
    <w:rsid w:val="001C146E"/>
    <w:rsid w:val="001C5579"/>
    <w:rsid w:val="001C6F5B"/>
    <w:rsid w:val="001F2AD6"/>
    <w:rsid w:val="001F5669"/>
    <w:rsid w:val="002216CE"/>
    <w:rsid w:val="00233B75"/>
    <w:rsid w:val="002462FE"/>
    <w:rsid w:val="00247DD1"/>
    <w:rsid w:val="00252CC0"/>
    <w:rsid w:val="00253574"/>
    <w:rsid w:val="00263C7C"/>
    <w:rsid w:val="002739DA"/>
    <w:rsid w:val="0027793D"/>
    <w:rsid w:val="00280F27"/>
    <w:rsid w:val="0028304A"/>
    <w:rsid w:val="002874E6"/>
    <w:rsid w:val="00290447"/>
    <w:rsid w:val="002956BC"/>
    <w:rsid w:val="002A1F17"/>
    <w:rsid w:val="002A7BB5"/>
    <w:rsid w:val="002C0E9D"/>
    <w:rsid w:val="002C599A"/>
    <w:rsid w:val="002D7203"/>
    <w:rsid w:val="002E0668"/>
    <w:rsid w:val="002E5057"/>
    <w:rsid w:val="002E5A79"/>
    <w:rsid w:val="002E6C6C"/>
    <w:rsid w:val="002F3836"/>
    <w:rsid w:val="003101C7"/>
    <w:rsid w:val="0031325C"/>
    <w:rsid w:val="00315C72"/>
    <w:rsid w:val="00316F14"/>
    <w:rsid w:val="00324EF7"/>
    <w:rsid w:val="00332DD8"/>
    <w:rsid w:val="003336BC"/>
    <w:rsid w:val="003373F8"/>
    <w:rsid w:val="0034106F"/>
    <w:rsid w:val="00377DA9"/>
    <w:rsid w:val="003831EF"/>
    <w:rsid w:val="00384B2B"/>
    <w:rsid w:val="003907F1"/>
    <w:rsid w:val="003976DF"/>
    <w:rsid w:val="003978F5"/>
    <w:rsid w:val="003A281A"/>
    <w:rsid w:val="003B571F"/>
    <w:rsid w:val="003C025D"/>
    <w:rsid w:val="003C3F99"/>
    <w:rsid w:val="003D288A"/>
    <w:rsid w:val="003D5663"/>
    <w:rsid w:val="003E4F21"/>
    <w:rsid w:val="003E79F2"/>
    <w:rsid w:val="003F14F3"/>
    <w:rsid w:val="003F27C9"/>
    <w:rsid w:val="003F3029"/>
    <w:rsid w:val="003F3B9C"/>
    <w:rsid w:val="00411AF6"/>
    <w:rsid w:val="00436426"/>
    <w:rsid w:val="004676F0"/>
    <w:rsid w:val="00484BF3"/>
    <w:rsid w:val="0048623A"/>
    <w:rsid w:val="00491540"/>
    <w:rsid w:val="004A458E"/>
    <w:rsid w:val="004A55F0"/>
    <w:rsid w:val="004B48F5"/>
    <w:rsid w:val="004C5AE7"/>
    <w:rsid w:val="004D625B"/>
    <w:rsid w:val="004F1FFE"/>
    <w:rsid w:val="004F534E"/>
    <w:rsid w:val="00502AC5"/>
    <w:rsid w:val="00504907"/>
    <w:rsid w:val="00530F84"/>
    <w:rsid w:val="00551BD6"/>
    <w:rsid w:val="00552604"/>
    <w:rsid w:val="00570089"/>
    <w:rsid w:val="00576921"/>
    <w:rsid w:val="00583125"/>
    <w:rsid w:val="00590547"/>
    <w:rsid w:val="005935A7"/>
    <w:rsid w:val="00593A04"/>
    <w:rsid w:val="0059532D"/>
    <w:rsid w:val="005A2871"/>
    <w:rsid w:val="005B148F"/>
    <w:rsid w:val="005B3877"/>
    <w:rsid w:val="005C64DA"/>
    <w:rsid w:val="005D1D6F"/>
    <w:rsid w:val="005D6FFD"/>
    <w:rsid w:val="0063285B"/>
    <w:rsid w:val="006343DF"/>
    <w:rsid w:val="00637A1E"/>
    <w:rsid w:val="00637A39"/>
    <w:rsid w:val="00640622"/>
    <w:rsid w:val="00642B9B"/>
    <w:rsid w:val="00652B78"/>
    <w:rsid w:val="0065573C"/>
    <w:rsid w:val="0066184A"/>
    <w:rsid w:val="00666F1C"/>
    <w:rsid w:val="006709F5"/>
    <w:rsid w:val="00670CD3"/>
    <w:rsid w:val="0067363A"/>
    <w:rsid w:val="00680952"/>
    <w:rsid w:val="00687319"/>
    <w:rsid w:val="006927A1"/>
    <w:rsid w:val="006A4825"/>
    <w:rsid w:val="006A56CA"/>
    <w:rsid w:val="006B13BE"/>
    <w:rsid w:val="006B5554"/>
    <w:rsid w:val="006B63CD"/>
    <w:rsid w:val="006D1AEC"/>
    <w:rsid w:val="006D6F2E"/>
    <w:rsid w:val="006E3C6B"/>
    <w:rsid w:val="006F288F"/>
    <w:rsid w:val="006F29D1"/>
    <w:rsid w:val="00712583"/>
    <w:rsid w:val="00722DCF"/>
    <w:rsid w:val="007247A1"/>
    <w:rsid w:val="00730C4A"/>
    <w:rsid w:val="00752C9B"/>
    <w:rsid w:val="007825F4"/>
    <w:rsid w:val="00795377"/>
    <w:rsid w:val="00795841"/>
    <w:rsid w:val="007A41D5"/>
    <w:rsid w:val="007A5E6F"/>
    <w:rsid w:val="007B7FB5"/>
    <w:rsid w:val="007D1D43"/>
    <w:rsid w:val="007D26CA"/>
    <w:rsid w:val="007D5E6B"/>
    <w:rsid w:val="0080645D"/>
    <w:rsid w:val="008139D4"/>
    <w:rsid w:val="00816979"/>
    <w:rsid w:val="008204A1"/>
    <w:rsid w:val="0082068C"/>
    <w:rsid w:val="00836EE5"/>
    <w:rsid w:val="0084178B"/>
    <w:rsid w:val="00844823"/>
    <w:rsid w:val="00845A41"/>
    <w:rsid w:val="00862631"/>
    <w:rsid w:val="00870751"/>
    <w:rsid w:val="00874C02"/>
    <w:rsid w:val="00877249"/>
    <w:rsid w:val="008812D5"/>
    <w:rsid w:val="00886296"/>
    <w:rsid w:val="00893F83"/>
    <w:rsid w:val="008B7AA6"/>
    <w:rsid w:val="008C0A0D"/>
    <w:rsid w:val="008E0105"/>
    <w:rsid w:val="008F035A"/>
    <w:rsid w:val="008F1CC4"/>
    <w:rsid w:val="00901C7A"/>
    <w:rsid w:val="00903883"/>
    <w:rsid w:val="0090509D"/>
    <w:rsid w:val="00907F43"/>
    <w:rsid w:val="00915CCA"/>
    <w:rsid w:val="009308E2"/>
    <w:rsid w:val="00940BD5"/>
    <w:rsid w:val="00943879"/>
    <w:rsid w:val="00944FB9"/>
    <w:rsid w:val="00950111"/>
    <w:rsid w:val="009574AA"/>
    <w:rsid w:val="00961345"/>
    <w:rsid w:val="009830F4"/>
    <w:rsid w:val="00990BAB"/>
    <w:rsid w:val="00992601"/>
    <w:rsid w:val="009928DF"/>
    <w:rsid w:val="0099536C"/>
    <w:rsid w:val="009A4F61"/>
    <w:rsid w:val="009B090B"/>
    <w:rsid w:val="009B4774"/>
    <w:rsid w:val="009B7F5C"/>
    <w:rsid w:val="009F35E3"/>
    <w:rsid w:val="009F3C20"/>
    <w:rsid w:val="00A01CC6"/>
    <w:rsid w:val="00A074C9"/>
    <w:rsid w:val="00A11440"/>
    <w:rsid w:val="00A213DC"/>
    <w:rsid w:val="00A276DB"/>
    <w:rsid w:val="00A32ED8"/>
    <w:rsid w:val="00A3342E"/>
    <w:rsid w:val="00A36F86"/>
    <w:rsid w:val="00A6157C"/>
    <w:rsid w:val="00A70DFD"/>
    <w:rsid w:val="00A82583"/>
    <w:rsid w:val="00A82802"/>
    <w:rsid w:val="00A86E2E"/>
    <w:rsid w:val="00A8758E"/>
    <w:rsid w:val="00A87FE5"/>
    <w:rsid w:val="00AB4C2D"/>
    <w:rsid w:val="00AB67E4"/>
    <w:rsid w:val="00AD1F9D"/>
    <w:rsid w:val="00AE07B9"/>
    <w:rsid w:val="00AE2DCB"/>
    <w:rsid w:val="00AE3D87"/>
    <w:rsid w:val="00AE460E"/>
    <w:rsid w:val="00AF2692"/>
    <w:rsid w:val="00AF34E8"/>
    <w:rsid w:val="00B03F80"/>
    <w:rsid w:val="00B0584A"/>
    <w:rsid w:val="00B072D0"/>
    <w:rsid w:val="00B076E0"/>
    <w:rsid w:val="00B11744"/>
    <w:rsid w:val="00B400C7"/>
    <w:rsid w:val="00B457AA"/>
    <w:rsid w:val="00B50DB0"/>
    <w:rsid w:val="00B6349C"/>
    <w:rsid w:val="00B72BC4"/>
    <w:rsid w:val="00B77FCA"/>
    <w:rsid w:val="00B805B7"/>
    <w:rsid w:val="00B82DE1"/>
    <w:rsid w:val="00B84672"/>
    <w:rsid w:val="00B97AE2"/>
    <w:rsid w:val="00B97E93"/>
    <w:rsid w:val="00BA22A6"/>
    <w:rsid w:val="00BA606D"/>
    <w:rsid w:val="00BB0EA6"/>
    <w:rsid w:val="00BC03CD"/>
    <w:rsid w:val="00BD3A10"/>
    <w:rsid w:val="00BE3AC3"/>
    <w:rsid w:val="00BF0141"/>
    <w:rsid w:val="00BF0D98"/>
    <w:rsid w:val="00BF114D"/>
    <w:rsid w:val="00BF195B"/>
    <w:rsid w:val="00C1741F"/>
    <w:rsid w:val="00C215CA"/>
    <w:rsid w:val="00C23013"/>
    <w:rsid w:val="00C30590"/>
    <w:rsid w:val="00C32E1B"/>
    <w:rsid w:val="00C37452"/>
    <w:rsid w:val="00C46521"/>
    <w:rsid w:val="00C46578"/>
    <w:rsid w:val="00C515B8"/>
    <w:rsid w:val="00C67750"/>
    <w:rsid w:val="00C72E93"/>
    <w:rsid w:val="00C75051"/>
    <w:rsid w:val="00C76DBC"/>
    <w:rsid w:val="00C8642A"/>
    <w:rsid w:val="00CC15D2"/>
    <w:rsid w:val="00CD036C"/>
    <w:rsid w:val="00CD1C12"/>
    <w:rsid w:val="00CD4B0C"/>
    <w:rsid w:val="00CD5ACA"/>
    <w:rsid w:val="00D024EC"/>
    <w:rsid w:val="00D256CF"/>
    <w:rsid w:val="00D35C36"/>
    <w:rsid w:val="00D44C53"/>
    <w:rsid w:val="00D46C90"/>
    <w:rsid w:val="00D52A0C"/>
    <w:rsid w:val="00D52FCC"/>
    <w:rsid w:val="00D5365E"/>
    <w:rsid w:val="00D63102"/>
    <w:rsid w:val="00D73013"/>
    <w:rsid w:val="00D7582B"/>
    <w:rsid w:val="00D7762D"/>
    <w:rsid w:val="00D81E48"/>
    <w:rsid w:val="00D84029"/>
    <w:rsid w:val="00D91838"/>
    <w:rsid w:val="00D962AF"/>
    <w:rsid w:val="00D96558"/>
    <w:rsid w:val="00DA19F6"/>
    <w:rsid w:val="00DA27EC"/>
    <w:rsid w:val="00DA5FB7"/>
    <w:rsid w:val="00DA6054"/>
    <w:rsid w:val="00DD6C0B"/>
    <w:rsid w:val="00DD6C87"/>
    <w:rsid w:val="00DE38EA"/>
    <w:rsid w:val="00DF6726"/>
    <w:rsid w:val="00DF6E9F"/>
    <w:rsid w:val="00E00CAB"/>
    <w:rsid w:val="00E01C32"/>
    <w:rsid w:val="00E17F07"/>
    <w:rsid w:val="00E21986"/>
    <w:rsid w:val="00E24E36"/>
    <w:rsid w:val="00E4152E"/>
    <w:rsid w:val="00E65F69"/>
    <w:rsid w:val="00E73F59"/>
    <w:rsid w:val="00E929B3"/>
    <w:rsid w:val="00EB4D01"/>
    <w:rsid w:val="00EC6EE0"/>
    <w:rsid w:val="00EF2CB2"/>
    <w:rsid w:val="00F13887"/>
    <w:rsid w:val="00F17BBC"/>
    <w:rsid w:val="00F23D44"/>
    <w:rsid w:val="00F26BB1"/>
    <w:rsid w:val="00F37871"/>
    <w:rsid w:val="00F40B5B"/>
    <w:rsid w:val="00F53804"/>
    <w:rsid w:val="00F53E72"/>
    <w:rsid w:val="00F54A03"/>
    <w:rsid w:val="00F7178D"/>
    <w:rsid w:val="00F72003"/>
    <w:rsid w:val="00F7515E"/>
    <w:rsid w:val="00FB783F"/>
    <w:rsid w:val="00FC2121"/>
    <w:rsid w:val="00FC4771"/>
    <w:rsid w:val="00FC6C84"/>
    <w:rsid w:val="00FD08C7"/>
    <w:rsid w:val="00FD4B1C"/>
    <w:rsid w:val="00FE29D4"/>
    <w:rsid w:val="00FE55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B81725"/>
  <w15:chartTrackingRefBased/>
  <w15:docId w15:val="{39F849EA-32D3-490B-83C7-1BC906C6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117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117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11744"/>
    <w:rPr>
      <w:rFonts w:asciiTheme="majorHAnsi" w:eastAsiaTheme="majorEastAsia" w:hAnsiTheme="majorHAnsi" w:cstheme="majorBidi"/>
      <w:color w:val="2F5496" w:themeColor="accent1" w:themeShade="BF"/>
      <w:sz w:val="32"/>
      <w:szCs w:val="32"/>
    </w:rPr>
  </w:style>
  <w:style w:type="paragraph" w:styleId="Ingenafstand">
    <w:name w:val="No Spacing"/>
    <w:uiPriority w:val="1"/>
    <w:qFormat/>
    <w:rsid w:val="00B11744"/>
    <w:pPr>
      <w:spacing w:line="240" w:lineRule="auto"/>
    </w:pPr>
  </w:style>
  <w:style w:type="character" w:customStyle="1" w:styleId="Overskrift2Tegn">
    <w:name w:val="Overskrift 2 Tegn"/>
    <w:basedOn w:val="Standardskrifttypeiafsnit"/>
    <w:link w:val="Overskrift2"/>
    <w:uiPriority w:val="9"/>
    <w:rsid w:val="00B11744"/>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FD4B1C"/>
    <w:pPr>
      <w:ind w:left="720"/>
      <w:contextualSpacing/>
    </w:pPr>
  </w:style>
  <w:style w:type="paragraph" w:styleId="Sidehoved">
    <w:name w:val="header"/>
    <w:basedOn w:val="Normal"/>
    <w:link w:val="SidehovedTegn"/>
    <w:uiPriority w:val="99"/>
    <w:unhideWhenUsed/>
    <w:rsid w:val="002E505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E5057"/>
  </w:style>
  <w:style w:type="paragraph" w:styleId="Sidefod">
    <w:name w:val="footer"/>
    <w:basedOn w:val="Normal"/>
    <w:link w:val="SidefodTegn"/>
    <w:uiPriority w:val="99"/>
    <w:unhideWhenUsed/>
    <w:rsid w:val="002E5057"/>
    <w:pPr>
      <w:tabs>
        <w:tab w:val="center" w:pos="4819"/>
        <w:tab w:val="right" w:pos="9638"/>
      </w:tabs>
      <w:spacing w:line="240" w:lineRule="auto"/>
    </w:pPr>
  </w:style>
  <w:style w:type="character" w:customStyle="1" w:styleId="SidefodTegn">
    <w:name w:val="Sidefod Tegn"/>
    <w:basedOn w:val="Standardskrifttypeiafsnit"/>
    <w:link w:val="Sidefod"/>
    <w:uiPriority w:val="99"/>
    <w:rsid w:val="002E5057"/>
  </w:style>
  <w:style w:type="character" w:styleId="Hyperlink">
    <w:name w:val="Hyperlink"/>
    <w:basedOn w:val="Standardskrifttypeiafsnit"/>
    <w:uiPriority w:val="99"/>
    <w:unhideWhenUsed/>
    <w:rsid w:val="000D30FC"/>
    <w:rPr>
      <w:color w:val="0000FF"/>
      <w:u w:val="single"/>
    </w:rPr>
  </w:style>
  <w:style w:type="character" w:styleId="Ulstomtale">
    <w:name w:val="Unresolved Mention"/>
    <w:basedOn w:val="Standardskrifttypeiafsnit"/>
    <w:uiPriority w:val="99"/>
    <w:semiHidden/>
    <w:unhideWhenUsed/>
    <w:rsid w:val="008F0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6641">
      <w:bodyDiv w:val="1"/>
      <w:marLeft w:val="0"/>
      <w:marRight w:val="0"/>
      <w:marTop w:val="0"/>
      <w:marBottom w:val="0"/>
      <w:divBdr>
        <w:top w:val="none" w:sz="0" w:space="0" w:color="auto"/>
        <w:left w:val="none" w:sz="0" w:space="0" w:color="auto"/>
        <w:bottom w:val="none" w:sz="0" w:space="0" w:color="auto"/>
        <w:right w:val="none" w:sz="0" w:space="0" w:color="auto"/>
      </w:divBdr>
    </w:div>
    <w:div w:id="941570921">
      <w:bodyDiv w:val="1"/>
      <w:marLeft w:val="0"/>
      <w:marRight w:val="0"/>
      <w:marTop w:val="0"/>
      <w:marBottom w:val="0"/>
      <w:divBdr>
        <w:top w:val="none" w:sz="0" w:space="0" w:color="auto"/>
        <w:left w:val="none" w:sz="0" w:space="0" w:color="auto"/>
        <w:bottom w:val="none" w:sz="0" w:space="0" w:color="auto"/>
        <w:right w:val="none" w:sz="0" w:space="0" w:color="auto"/>
      </w:divBdr>
      <w:divsChild>
        <w:div w:id="1254977149">
          <w:marLeft w:val="547"/>
          <w:marRight w:val="0"/>
          <w:marTop w:val="0"/>
          <w:marBottom w:val="0"/>
          <w:divBdr>
            <w:top w:val="none" w:sz="0" w:space="0" w:color="auto"/>
            <w:left w:val="none" w:sz="0" w:space="0" w:color="auto"/>
            <w:bottom w:val="none" w:sz="0" w:space="0" w:color="auto"/>
            <w:right w:val="none" w:sz="0" w:space="0" w:color="auto"/>
          </w:divBdr>
        </w:div>
        <w:div w:id="1519932540">
          <w:marLeft w:val="1267"/>
          <w:marRight w:val="0"/>
          <w:marTop w:val="0"/>
          <w:marBottom w:val="0"/>
          <w:divBdr>
            <w:top w:val="none" w:sz="0" w:space="0" w:color="auto"/>
            <w:left w:val="none" w:sz="0" w:space="0" w:color="auto"/>
            <w:bottom w:val="none" w:sz="0" w:space="0" w:color="auto"/>
            <w:right w:val="none" w:sz="0" w:space="0" w:color="auto"/>
          </w:divBdr>
        </w:div>
        <w:div w:id="156507475">
          <w:marLeft w:val="547"/>
          <w:marRight w:val="0"/>
          <w:marTop w:val="0"/>
          <w:marBottom w:val="160"/>
          <w:divBdr>
            <w:top w:val="none" w:sz="0" w:space="0" w:color="auto"/>
            <w:left w:val="none" w:sz="0" w:space="0" w:color="auto"/>
            <w:bottom w:val="none" w:sz="0" w:space="0" w:color="auto"/>
            <w:right w:val="none" w:sz="0" w:space="0" w:color="auto"/>
          </w:divBdr>
        </w:div>
        <w:div w:id="984506743">
          <w:marLeft w:val="1267"/>
          <w:marRight w:val="0"/>
          <w:marTop w:val="0"/>
          <w:marBottom w:val="160"/>
          <w:divBdr>
            <w:top w:val="none" w:sz="0" w:space="0" w:color="auto"/>
            <w:left w:val="none" w:sz="0" w:space="0" w:color="auto"/>
            <w:bottom w:val="none" w:sz="0" w:space="0" w:color="auto"/>
            <w:right w:val="none" w:sz="0" w:space="0" w:color="auto"/>
          </w:divBdr>
        </w:div>
      </w:divsChild>
    </w:div>
    <w:div w:id="1369647288">
      <w:bodyDiv w:val="1"/>
      <w:marLeft w:val="0"/>
      <w:marRight w:val="0"/>
      <w:marTop w:val="0"/>
      <w:marBottom w:val="0"/>
      <w:divBdr>
        <w:top w:val="none" w:sz="0" w:space="0" w:color="auto"/>
        <w:left w:val="none" w:sz="0" w:space="0" w:color="auto"/>
        <w:bottom w:val="none" w:sz="0" w:space="0" w:color="auto"/>
        <w:right w:val="none" w:sz="0" w:space="0" w:color="auto"/>
      </w:divBdr>
      <w:divsChild>
        <w:div w:id="2078940023">
          <w:marLeft w:val="907"/>
          <w:marRight w:val="0"/>
          <w:marTop w:val="0"/>
          <w:marBottom w:val="120"/>
          <w:divBdr>
            <w:top w:val="none" w:sz="0" w:space="0" w:color="auto"/>
            <w:left w:val="none" w:sz="0" w:space="0" w:color="auto"/>
            <w:bottom w:val="none" w:sz="0" w:space="0" w:color="auto"/>
            <w:right w:val="none" w:sz="0" w:space="0" w:color="auto"/>
          </w:divBdr>
        </w:div>
        <w:div w:id="1618683221">
          <w:marLeft w:val="907"/>
          <w:marRight w:val="0"/>
          <w:marTop w:val="0"/>
          <w:marBottom w:val="120"/>
          <w:divBdr>
            <w:top w:val="none" w:sz="0" w:space="0" w:color="auto"/>
            <w:left w:val="none" w:sz="0" w:space="0" w:color="auto"/>
            <w:bottom w:val="none" w:sz="0" w:space="0" w:color="auto"/>
            <w:right w:val="none" w:sz="0" w:space="0" w:color="auto"/>
          </w:divBdr>
        </w:div>
        <w:div w:id="1830907115">
          <w:marLeft w:val="907"/>
          <w:marRight w:val="0"/>
          <w:marTop w:val="0"/>
          <w:marBottom w:val="120"/>
          <w:divBdr>
            <w:top w:val="none" w:sz="0" w:space="0" w:color="auto"/>
            <w:left w:val="none" w:sz="0" w:space="0" w:color="auto"/>
            <w:bottom w:val="none" w:sz="0" w:space="0" w:color="auto"/>
            <w:right w:val="none" w:sz="0" w:space="0" w:color="auto"/>
          </w:divBdr>
        </w:div>
        <w:div w:id="1856923652">
          <w:marLeft w:val="907"/>
          <w:marRight w:val="0"/>
          <w:marTop w:val="0"/>
          <w:marBottom w:val="120"/>
          <w:divBdr>
            <w:top w:val="none" w:sz="0" w:space="0" w:color="auto"/>
            <w:left w:val="none" w:sz="0" w:space="0" w:color="auto"/>
            <w:bottom w:val="none" w:sz="0" w:space="0" w:color="auto"/>
            <w:right w:val="none" w:sz="0" w:space="0" w:color="auto"/>
          </w:divBdr>
        </w:div>
        <w:div w:id="233129303">
          <w:marLeft w:val="907"/>
          <w:marRight w:val="0"/>
          <w:marTop w:val="0"/>
          <w:marBottom w:val="120"/>
          <w:divBdr>
            <w:top w:val="none" w:sz="0" w:space="0" w:color="auto"/>
            <w:left w:val="none" w:sz="0" w:space="0" w:color="auto"/>
            <w:bottom w:val="none" w:sz="0" w:space="0" w:color="auto"/>
            <w:right w:val="none" w:sz="0" w:space="0" w:color="auto"/>
          </w:divBdr>
        </w:div>
        <w:div w:id="380711148">
          <w:marLeft w:val="907"/>
          <w:marRight w:val="0"/>
          <w:marTop w:val="0"/>
          <w:marBottom w:val="120"/>
          <w:divBdr>
            <w:top w:val="none" w:sz="0" w:space="0" w:color="auto"/>
            <w:left w:val="none" w:sz="0" w:space="0" w:color="auto"/>
            <w:bottom w:val="none" w:sz="0" w:space="0" w:color="auto"/>
            <w:right w:val="none" w:sz="0" w:space="0" w:color="auto"/>
          </w:divBdr>
        </w:div>
        <w:div w:id="606472161">
          <w:marLeft w:val="907"/>
          <w:marRight w:val="0"/>
          <w:marTop w:val="0"/>
          <w:marBottom w:val="120"/>
          <w:divBdr>
            <w:top w:val="none" w:sz="0" w:space="0" w:color="auto"/>
            <w:left w:val="none" w:sz="0" w:space="0" w:color="auto"/>
            <w:bottom w:val="none" w:sz="0" w:space="0" w:color="auto"/>
            <w:right w:val="none" w:sz="0" w:space="0" w:color="auto"/>
          </w:divBdr>
        </w:div>
      </w:divsChild>
    </w:div>
    <w:div w:id="1735201847">
      <w:bodyDiv w:val="1"/>
      <w:marLeft w:val="0"/>
      <w:marRight w:val="0"/>
      <w:marTop w:val="0"/>
      <w:marBottom w:val="0"/>
      <w:divBdr>
        <w:top w:val="none" w:sz="0" w:space="0" w:color="auto"/>
        <w:left w:val="none" w:sz="0" w:space="0" w:color="auto"/>
        <w:bottom w:val="none" w:sz="0" w:space="0" w:color="auto"/>
        <w:right w:val="none" w:sz="0" w:space="0" w:color="auto"/>
      </w:divBdr>
    </w:div>
    <w:div w:id="2072267949">
      <w:bodyDiv w:val="1"/>
      <w:marLeft w:val="0"/>
      <w:marRight w:val="0"/>
      <w:marTop w:val="0"/>
      <w:marBottom w:val="0"/>
      <w:divBdr>
        <w:top w:val="none" w:sz="0" w:space="0" w:color="auto"/>
        <w:left w:val="none" w:sz="0" w:space="0" w:color="auto"/>
        <w:bottom w:val="none" w:sz="0" w:space="0" w:color="auto"/>
        <w:right w:val="none" w:sz="0" w:space="0" w:color="auto"/>
      </w:divBdr>
      <w:divsChild>
        <w:div w:id="137848525">
          <w:marLeft w:val="446"/>
          <w:marRight w:val="0"/>
          <w:marTop w:val="0"/>
          <w:marBottom w:val="160"/>
          <w:divBdr>
            <w:top w:val="none" w:sz="0" w:space="0" w:color="auto"/>
            <w:left w:val="none" w:sz="0" w:space="0" w:color="auto"/>
            <w:bottom w:val="none" w:sz="0" w:space="0" w:color="auto"/>
            <w:right w:val="none" w:sz="0" w:space="0" w:color="auto"/>
          </w:divBdr>
        </w:div>
        <w:div w:id="900288092">
          <w:marLeft w:val="446"/>
          <w:marRight w:val="0"/>
          <w:marTop w:val="0"/>
          <w:marBottom w:val="160"/>
          <w:divBdr>
            <w:top w:val="none" w:sz="0" w:space="0" w:color="auto"/>
            <w:left w:val="none" w:sz="0" w:space="0" w:color="auto"/>
            <w:bottom w:val="none" w:sz="0" w:space="0" w:color="auto"/>
            <w:right w:val="none" w:sz="0" w:space="0" w:color="auto"/>
          </w:divBdr>
        </w:div>
        <w:div w:id="768888943">
          <w:marLeft w:val="446"/>
          <w:marRight w:val="0"/>
          <w:marTop w:val="0"/>
          <w:marBottom w:val="160"/>
          <w:divBdr>
            <w:top w:val="none" w:sz="0" w:space="0" w:color="auto"/>
            <w:left w:val="none" w:sz="0" w:space="0" w:color="auto"/>
            <w:bottom w:val="none" w:sz="0" w:space="0" w:color="auto"/>
            <w:right w:val="none" w:sz="0" w:space="0" w:color="auto"/>
          </w:divBdr>
        </w:div>
        <w:div w:id="1131434572">
          <w:marLeft w:val="446"/>
          <w:marRight w:val="0"/>
          <w:marTop w:val="0"/>
          <w:marBottom w:val="160"/>
          <w:divBdr>
            <w:top w:val="none" w:sz="0" w:space="0" w:color="auto"/>
            <w:left w:val="none" w:sz="0" w:space="0" w:color="auto"/>
            <w:bottom w:val="none" w:sz="0" w:space="0" w:color="auto"/>
            <w:right w:val="none" w:sz="0" w:space="0" w:color="auto"/>
          </w:divBdr>
        </w:div>
        <w:div w:id="2085033457">
          <w:marLeft w:val="446"/>
          <w:marRight w:val="0"/>
          <w:marTop w:val="0"/>
          <w:marBottom w:val="160"/>
          <w:divBdr>
            <w:top w:val="none" w:sz="0" w:space="0" w:color="auto"/>
            <w:left w:val="none" w:sz="0" w:space="0" w:color="auto"/>
            <w:bottom w:val="none" w:sz="0" w:space="0" w:color="auto"/>
            <w:right w:val="none" w:sz="0" w:space="0" w:color="auto"/>
          </w:divBdr>
        </w:div>
        <w:div w:id="1116556604">
          <w:marLeft w:val="446"/>
          <w:marRight w:val="0"/>
          <w:marTop w:val="0"/>
          <w:marBottom w:val="160"/>
          <w:divBdr>
            <w:top w:val="none" w:sz="0" w:space="0" w:color="auto"/>
            <w:left w:val="none" w:sz="0" w:space="0" w:color="auto"/>
            <w:bottom w:val="none" w:sz="0" w:space="0" w:color="auto"/>
            <w:right w:val="none" w:sz="0" w:space="0" w:color="auto"/>
          </w:divBdr>
        </w:div>
        <w:div w:id="785200655">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erenden.dk/upl/website/kystsikring/20210319Infoomstartpasandfodringsprojektet.pdf" TargetMode="External"/><Relationship Id="rId3" Type="http://schemas.openxmlformats.org/officeDocument/2006/relationships/settings" Target="settings.xml"/><Relationship Id="rId7" Type="http://schemas.openxmlformats.org/officeDocument/2006/relationships/hyperlink" Target="https://www.harerenden.dk/kystsik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t.dk/samling/20171/almdel/MOF/bilag/413/1880725.pd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2634</Words>
  <Characters>16069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Nygaard</dc:creator>
  <cp:keywords/>
  <dc:description/>
  <cp:lastModifiedBy>k hansen</cp:lastModifiedBy>
  <cp:revision>86</cp:revision>
  <dcterms:created xsi:type="dcterms:W3CDTF">2022-05-31T17:59:00Z</dcterms:created>
  <dcterms:modified xsi:type="dcterms:W3CDTF">2022-05-31T19:11:00Z</dcterms:modified>
</cp:coreProperties>
</file>